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63C" w:rsidRDefault="003C2DBF">
      <w:pPr>
        <w:pStyle w:val="FR2"/>
        <w:spacing w:before="0" w:line="360" w:lineRule="auto"/>
        <w:ind w:left="0" w:firstLine="0"/>
        <w:jc w:val="center"/>
        <w:rPr>
          <w:rStyle w:val="a7"/>
          <w:rFonts w:ascii="Times New Roman" w:eastAsia="Times New Roman" w:hAnsi="Times New Roman" w:cs="Times New Roman"/>
          <w:sz w:val="24"/>
          <w:szCs w:val="24"/>
        </w:rPr>
      </w:pPr>
      <w:r>
        <w:rPr>
          <w:rStyle w:val="a7"/>
          <w:rFonts w:ascii="Times New Roman" w:hAnsi="Times New Roman"/>
          <w:sz w:val="24"/>
          <w:szCs w:val="24"/>
        </w:rPr>
        <w:t>Міністерство освіти і науки України</w:t>
      </w:r>
    </w:p>
    <w:p w:rsidR="00DA763C" w:rsidRDefault="003C2DBF">
      <w:pPr>
        <w:pStyle w:val="FR2"/>
        <w:spacing w:before="0" w:line="360" w:lineRule="auto"/>
        <w:ind w:left="0" w:firstLine="0"/>
        <w:jc w:val="center"/>
        <w:rPr>
          <w:rStyle w:val="a7"/>
          <w:rFonts w:ascii="Times New Roman" w:eastAsia="Times New Roman" w:hAnsi="Times New Roman" w:cs="Times New Roman"/>
          <w:b/>
          <w:bCs/>
          <w:sz w:val="20"/>
          <w:szCs w:val="20"/>
        </w:rPr>
      </w:pPr>
      <w:r>
        <w:rPr>
          <w:rStyle w:val="a7"/>
          <w:rFonts w:ascii="Times New Roman" w:hAnsi="Times New Roman"/>
          <w:sz w:val="24"/>
          <w:szCs w:val="24"/>
        </w:rPr>
        <w:t>Харківський національний університет імені В.Н. Каразіна</w:t>
      </w:r>
    </w:p>
    <w:p w:rsidR="00DA763C" w:rsidRDefault="003C2DBF">
      <w:pPr>
        <w:jc w:val="center"/>
        <w:rPr>
          <w:rStyle w:val="a7"/>
          <w:b/>
          <w:bCs/>
          <w:sz w:val="24"/>
          <w:szCs w:val="24"/>
        </w:rPr>
      </w:pPr>
      <w:r>
        <w:rPr>
          <w:rStyle w:val="a7"/>
          <w:sz w:val="24"/>
          <w:szCs w:val="24"/>
        </w:rPr>
        <w:t xml:space="preserve">Кафедра </w:t>
      </w:r>
      <w:r>
        <w:rPr>
          <w:rStyle w:val="a7"/>
          <w:b/>
          <w:bCs/>
          <w:sz w:val="24"/>
          <w:szCs w:val="24"/>
        </w:rPr>
        <w:t>фундаментальної математики</w:t>
      </w:r>
    </w:p>
    <w:p w:rsidR="00DA763C" w:rsidRDefault="00DA763C">
      <w:pPr>
        <w:jc w:val="center"/>
        <w:rPr>
          <w:b/>
          <w:bCs/>
          <w:sz w:val="24"/>
          <w:szCs w:val="24"/>
        </w:rPr>
      </w:pPr>
    </w:p>
    <w:p w:rsidR="00DA763C" w:rsidRDefault="00DA763C">
      <w:pPr>
        <w:jc w:val="center"/>
        <w:rPr>
          <w:b/>
          <w:bCs/>
          <w:sz w:val="24"/>
          <w:szCs w:val="24"/>
        </w:rPr>
      </w:pPr>
    </w:p>
    <w:p w:rsidR="00DA763C" w:rsidRDefault="00DA763C">
      <w:pPr>
        <w:jc w:val="center"/>
        <w:rPr>
          <w:b/>
          <w:bCs/>
        </w:rPr>
      </w:pPr>
    </w:p>
    <w:p w:rsidR="00DA763C" w:rsidRDefault="003C2DBF">
      <w:pPr>
        <w:jc w:val="right"/>
        <w:rPr>
          <w:rStyle w:val="a7"/>
          <w:sz w:val="24"/>
          <w:szCs w:val="24"/>
        </w:rPr>
      </w:pPr>
      <w:r>
        <w:rPr>
          <w:rStyle w:val="a7"/>
          <w:sz w:val="24"/>
          <w:szCs w:val="24"/>
        </w:rPr>
        <w:t xml:space="preserve">           “</w:t>
      </w:r>
      <w:r>
        <w:rPr>
          <w:rStyle w:val="a7"/>
          <w:b/>
          <w:bCs/>
          <w:sz w:val="24"/>
          <w:szCs w:val="24"/>
        </w:rPr>
        <w:t>ЗАТВЕРДЖУЮ</w:t>
      </w:r>
      <w:r>
        <w:rPr>
          <w:rStyle w:val="a7"/>
          <w:sz w:val="24"/>
          <w:szCs w:val="24"/>
        </w:rPr>
        <w:t>”</w:t>
      </w:r>
    </w:p>
    <w:p w:rsidR="00DA763C" w:rsidRDefault="003C2DBF">
      <w:pPr>
        <w:ind w:left="5664" w:firstLine="708"/>
        <w:rPr>
          <w:rStyle w:val="a7"/>
          <w:sz w:val="24"/>
          <w:szCs w:val="24"/>
        </w:rPr>
      </w:pPr>
      <w:r>
        <w:rPr>
          <w:rStyle w:val="a7"/>
          <w:sz w:val="24"/>
          <w:szCs w:val="24"/>
        </w:rPr>
        <w:t xml:space="preserve">                 Проректор з науково-</w:t>
      </w:r>
    </w:p>
    <w:p w:rsidR="00DA763C" w:rsidRDefault="003C2DBF">
      <w:pPr>
        <w:rPr>
          <w:rStyle w:val="a7"/>
          <w:sz w:val="24"/>
          <w:szCs w:val="24"/>
        </w:rPr>
      </w:pPr>
      <w:r>
        <w:rPr>
          <w:rStyle w:val="a7"/>
          <w:sz w:val="24"/>
          <w:szCs w:val="24"/>
        </w:rPr>
        <w:t xml:space="preserve">                                                                                                                            педагогічної роботи</w:t>
      </w:r>
    </w:p>
    <w:p w:rsidR="00DA763C" w:rsidRDefault="00DA763C">
      <w:pPr>
        <w:jc w:val="right"/>
        <w:rPr>
          <w:sz w:val="24"/>
          <w:szCs w:val="24"/>
        </w:rPr>
      </w:pPr>
    </w:p>
    <w:p w:rsidR="00DA763C" w:rsidRDefault="003C2DBF">
      <w:pPr>
        <w:tabs>
          <w:tab w:val="left" w:pos="7995"/>
        </w:tabs>
        <w:rPr>
          <w:rStyle w:val="a7"/>
          <w:sz w:val="24"/>
          <w:szCs w:val="24"/>
        </w:rPr>
      </w:pPr>
      <w:r>
        <w:rPr>
          <w:rStyle w:val="a7"/>
          <w:sz w:val="24"/>
          <w:szCs w:val="24"/>
        </w:rPr>
        <w:t xml:space="preserve">                                                                                                                                Пантелеймонов А.В.</w:t>
      </w:r>
    </w:p>
    <w:p w:rsidR="00DA763C" w:rsidRDefault="00DA763C">
      <w:pPr>
        <w:tabs>
          <w:tab w:val="left" w:pos="7995"/>
        </w:tabs>
        <w:rPr>
          <w:sz w:val="24"/>
          <w:szCs w:val="24"/>
        </w:rPr>
      </w:pPr>
    </w:p>
    <w:p w:rsidR="00DA763C" w:rsidRDefault="00DA763C">
      <w:pPr>
        <w:tabs>
          <w:tab w:val="left" w:pos="7995"/>
        </w:tabs>
        <w:rPr>
          <w:sz w:val="24"/>
          <w:szCs w:val="24"/>
        </w:rPr>
      </w:pPr>
    </w:p>
    <w:p w:rsidR="00DA763C" w:rsidRDefault="003C2DBF">
      <w:pPr>
        <w:jc w:val="right"/>
        <w:rPr>
          <w:rStyle w:val="a7"/>
        </w:rPr>
      </w:pPr>
      <w:r>
        <w:rPr>
          <w:rStyle w:val="a7"/>
          <w:sz w:val="24"/>
          <w:szCs w:val="24"/>
        </w:rPr>
        <w:t>___________________________</w:t>
      </w:r>
    </w:p>
    <w:p w:rsidR="00DA763C" w:rsidRDefault="00DA763C">
      <w:pPr>
        <w:pStyle w:val="a8"/>
        <w:jc w:val="right"/>
        <w:rPr>
          <w:sz w:val="24"/>
          <w:szCs w:val="24"/>
        </w:rPr>
      </w:pPr>
    </w:p>
    <w:p w:rsidR="00DA763C" w:rsidRDefault="003C2DBF">
      <w:pPr>
        <w:pStyle w:val="a8"/>
        <w:jc w:val="right"/>
        <w:rPr>
          <w:rStyle w:val="a7"/>
          <w:sz w:val="24"/>
          <w:szCs w:val="24"/>
        </w:rPr>
      </w:pPr>
      <w:r>
        <w:rPr>
          <w:rStyle w:val="a7"/>
          <w:sz w:val="24"/>
          <w:szCs w:val="24"/>
        </w:rPr>
        <w:t>“______”___________2018 р.</w:t>
      </w:r>
    </w:p>
    <w:p w:rsidR="00DA763C" w:rsidRDefault="00DA763C"/>
    <w:p w:rsidR="00DA763C" w:rsidRDefault="00DA763C"/>
    <w:p w:rsidR="00DA763C" w:rsidRDefault="00DA763C"/>
    <w:p w:rsidR="00DA763C" w:rsidRDefault="00DA763C"/>
    <w:p w:rsidR="00DA763C" w:rsidRDefault="00DA763C"/>
    <w:p w:rsidR="00DA763C" w:rsidRDefault="003C2DBF">
      <w:pPr>
        <w:pStyle w:val="2"/>
        <w:shd w:val="clear" w:color="auto" w:fill="FFFFFF"/>
        <w:jc w:val="center"/>
        <w:rPr>
          <w:rStyle w:val="a7"/>
          <w:rFonts w:ascii="Times New Roman" w:eastAsia="Times New Roman" w:hAnsi="Times New Roman" w:cs="Times New Roman"/>
          <w:b w:val="0"/>
          <w:bCs w:val="0"/>
          <w:i w:val="0"/>
          <w:iCs w:val="0"/>
          <w:sz w:val="24"/>
          <w:szCs w:val="24"/>
        </w:rPr>
      </w:pPr>
      <w:r>
        <w:rPr>
          <w:rStyle w:val="a7"/>
          <w:rFonts w:ascii="Times New Roman" w:hAnsi="Times New Roman"/>
          <w:b w:val="0"/>
          <w:bCs w:val="0"/>
          <w:i w:val="0"/>
          <w:iCs w:val="0"/>
          <w:sz w:val="24"/>
          <w:szCs w:val="24"/>
        </w:rPr>
        <w:t xml:space="preserve">РОБОЧА ПРОГРАМА НАВЧАЛЬНОЇ ДИСЦИПЛІНИ </w:t>
      </w:r>
    </w:p>
    <w:p w:rsidR="00DA763C" w:rsidRDefault="00DA763C">
      <w:pPr>
        <w:jc w:val="center"/>
        <w:rPr>
          <w:sz w:val="24"/>
          <w:szCs w:val="24"/>
        </w:rPr>
      </w:pPr>
    </w:p>
    <w:p w:rsidR="00DA763C" w:rsidRDefault="003C2DBF">
      <w:pPr>
        <w:ind w:firstLine="540"/>
        <w:rPr>
          <w:rStyle w:val="a7"/>
          <w:b/>
          <w:bCs/>
        </w:rPr>
      </w:pPr>
      <w:r>
        <w:rPr>
          <w:rStyle w:val="a7"/>
          <w:b/>
          <w:bCs/>
        </w:rPr>
        <w:t xml:space="preserve">                                Асимптотичні методи математики</w:t>
      </w:r>
    </w:p>
    <w:p w:rsidR="00DA763C" w:rsidRDefault="00DA763C">
      <w:pPr>
        <w:jc w:val="center"/>
        <w:rPr>
          <w:b/>
          <w:bCs/>
          <w:sz w:val="16"/>
          <w:szCs w:val="16"/>
        </w:rPr>
      </w:pPr>
    </w:p>
    <w:p w:rsidR="00DA763C" w:rsidRDefault="00DA763C">
      <w:pPr>
        <w:jc w:val="center"/>
        <w:rPr>
          <w:b/>
          <w:bCs/>
          <w:sz w:val="16"/>
          <w:szCs w:val="16"/>
        </w:rPr>
      </w:pPr>
    </w:p>
    <w:p w:rsidR="00DA763C" w:rsidRDefault="003C2DBF">
      <w:pPr>
        <w:ind w:left="540"/>
        <w:rPr>
          <w:rStyle w:val="a7"/>
          <w:b/>
          <w:bCs/>
          <w:sz w:val="24"/>
          <w:szCs w:val="24"/>
        </w:rPr>
      </w:pPr>
      <w:r>
        <w:rPr>
          <w:rStyle w:val="a7"/>
          <w:sz w:val="24"/>
          <w:szCs w:val="24"/>
        </w:rPr>
        <w:t xml:space="preserve"> спеціальность (напрям)     </w:t>
      </w:r>
      <w:r>
        <w:rPr>
          <w:rStyle w:val="a7"/>
          <w:b/>
          <w:bCs/>
          <w:sz w:val="24"/>
          <w:szCs w:val="24"/>
        </w:rPr>
        <w:t>111 - математика</w:t>
      </w:r>
    </w:p>
    <w:p w:rsidR="00DA763C" w:rsidRDefault="00DA763C">
      <w:pPr>
        <w:ind w:left="540"/>
        <w:rPr>
          <w:sz w:val="24"/>
          <w:szCs w:val="24"/>
        </w:rPr>
      </w:pPr>
    </w:p>
    <w:p w:rsidR="00DA763C" w:rsidRDefault="00DA763C">
      <w:pPr>
        <w:ind w:left="540"/>
        <w:rPr>
          <w:sz w:val="16"/>
          <w:szCs w:val="16"/>
        </w:rPr>
      </w:pPr>
    </w:p>
    <w:p w:rsidR="00DA763C" w:rsidRDefault="003C2DBF">
      <w:pPr>
        <w:ind w:firstLine="540"/>
        <w:rPr>
          <w:rStyle w:val="a7"/>
          <w:sz w:val="24"/>
          <w:szCs w:val="24"/>
        </w:rPr>
      </w:pPr>
      <w:r>
        <w:rPr>
          <w:rStyle w:val="a7"/>
          <w:sz w:val="24"/>
          <w:szCs w:val="24"/>
        </w:rPr>
        <w:t>спеціалізації______________________________________________________________</w:t>
      </w:r>
    </w:p>
    <w:p w:rsidR="00DA763C" w:rsidRDefault="003C2DBF">
      <w:pPr>
        <w:jc w:val="center"/>
        <w:rPr>
          <w:rStyle w:val="a7"/>
          <w:b/>
          <w:bCs/>
          <w:sz w:val="16"/>
          <w:szCs w:val="16"/>
        </w:rPr>
      </w:pPr>
      <w:r>
        <w:rPr>
          <w:rStyle w:val="a7"/>
          <w:b/>
          <w:bCs/>
          <w:sz w:val="16"/>
          <w:szCs w:val="16"/>
        </w:rPr>
        <w:t xml:space="preserve">  (назва спеціалізації)</w:t>
      </w:r>
    </w:p>
    <w:p w:rsidR="00DA763C" w:rsidRDefault="00DA763C">
      <w:pPr>
        <w:jc w:val="center"/>
        <w:rPr>
          <w:b/>
          <w:bCs/>
          <w:sz w:val="16"/>
          <w:szCs w:val="16"/>
        </w:rPr>
      </w:pPr>
    </w:p>
    <w:p w:rsidR="00DA763C" w:rsidRDefault="00DA763C">
      <w:pPr>
        <w:jc w:val="center"/>
        <w:rPr>
          <w:b/>
          <w:bCs/>
          <w:sz w:val="16"/>
          <w:szCs w:val="16"/>
        </w:rPr>
      </w:pPr>
    </w:p>
    <w:p w:rsidR="00DA763C" w:rsidRDefault="00DA763C">
      <w:pPr>
        <w:jc w:val="center"/>
        <w:rPr>
          <w:b/>
          <w:bCs/>
          <w:sz w:val="16"/>
          <w:szCs w:val="16"/>
        </w:rPr>
      </w:pPr>
    </w:p>
    <w:p w:rsidR="00DA763C" w:rsidRDefault="003C2DBF">
      <w:pPr>
        <w:ind w:firstLine="540"/>
        <w:rPr>
          <w:rStyle w:val="a7"/>
          <w:b/>
          <w:bCs/>
          <w:sz w:val="24"/>
          <w:szCs w:val="24"/>
        </w:rPr>
      </w:pPr>
      <w:r>
        <w:rPr>
          <w:rStyle w:val="a7"/>
          <w:sz w:val="24"/>
          <w:szCs w:val="24"/>
        </w:rPr>
        <w:t xml:space="preserve">факультету  </w:t>
      </w:r>
      <w:r>
        <w:rPr>
          <w:rStyle w:val="a7"/>
          <w:b/>
          <w:bCs/>
          <w:sz w:val="24"/>
          <w:szCs w:val="24"/>
        </w:rPr>
        <w:t>математики і інформатики</w:t>
      </w:r>
    </w:p>
    <w:p w:rsidR="00DA763C" w:rsidRDefault="003C2DBF">
      <w:pPr>
        <w:jc w:val="center"/>
        <w:rPr>
          <w:rStyle w:val="a7"/>
          <w:sz w:val="16"/>
          <w:szCs w:val="16"/>
        </w:rPr>
      </w:pPr>
      <w:r>
        <w:rPr>
          <w:rStyle w:val="a7"/>
          <w:sz w:val="16"/>
          <w:szCs w:val="16"/>
        </w:rPr>
        <w:t xml:space="preserve"> </w:t>
      </w:r>
    </w:p>
    <w:p w:rsidR="00DA763C" w:rsidRDefault="00DA763C">
      <w:pPr>
        <w:jc w:val="both"/>
      </w:pPr>
    </w:p>
    <w:p w:rsidR="00DA763C" w:rsidRDefault="00DA763C">
      <w:pPr>
        <w:jc w:val="both"/>
      </w:pPr>
    </w:p>
    <w:p w:rsidR="00DA763C" w:rsidRDefault="00DA763C">
      <w:pPr>
        <w:jc w:val="both"/>
      </w:pPr>
    </w:p>
    <w:p w:rsidR="00DA763C" w:rsidRDefault="00DA763C">
      <w:pPr>
        <w:jc w:val="both"/>
      </w:pPr>
    </w:p>
    <w:p w:rsidR="00DA763C" w:rsidRDefault="00DA763C">
      <w:pPr>
        <w:jc w:val="both"/>
      </w:pPr>
    </w:p>
    <w:p w:rsidR="00DA763C" w:rsidRDefault="00DA763C">
      <w:pPr>
        <w:jc w:val="both"/>
      </w:pPr>
    </w:p>
    <w:p w:rsidR="00DA763C" w:rsidRDefault="00DA763C">
      <w:pPr>
        <w:jc w:val="both"/>
      </w:pPr>
    </w:p>
    <w:p w:rsidR="00DA763C" w:rsidRDefault="00DA763C">
      <w:pPr>
        <w:jc w:val="both"/>
      </w:pPr>
    </w:p>
    <w:p w:rsidR="00DA763C" w:rsidRDefault="00DA763C">
      <w:pPr>
        <w:jc w:val="both"/>
      </w:pPr>
    </w:p>
    <w:p w:rsidR="00DA763C" w:rsidRDefault="00DA763C">
      <w:pPr>
        <w:jc w:val="both"/>
      </w:pPr>
    </w:p>
    <w:p w:rsidR="00DA763C" w:rsidRDefault="003C2DBF">
      <w:pPr>
        <w:jc w:val="both"/>
        <w:rPr>
          <w:rStyle w:val="a7"/>
          <w:sz w:val="24"/>
          <w:szCs w:val="24"/>
        </w:rPr>
      </w:pPr>
      <w:r>
        <w:rPr>
          <w:rStyle w:val="a7"/>
        </w:rPr>
        <w:t xml:space="preserve">                                      </w:t>
      </w:r>
      <w:r w:rsidR="002534A6">
        <w:rPr>
          <w:rStyle w:val="a7"/>
          <w:lang w:val="en-US"/>
        </w:rPr>
        <w:t xml:space="preserve">       </w:t>
      </w:r>
      <w:r>
        <w:rPr>
          <w:rStyle w:val="a7"/>
        </w:rPr>
        <w:t xml:space="preserve"> 2018/2019 </w:t>
      </w:r>
      <w:r>
        <w:rPr>
          <w:rStyle w:val="a7"/>
          <w:sz w:val="24"/>
          <w:szCs w:val="24"/>
        </w:rPr>
        <w:t>навчальний рік</w:t>
      </w:r>
    </w:p>
    <w:p w:rsidR="00DA763C" w:rsidRDefault="00DA763C">
      <w:pPr>
        <w:jc w:val="both"/>
        <w:rPr>
          <w:sz w:val="24"/>
          <w:szCs w:val="24"/>
        </w:rPr>
      </w:pPr>
    </w:p>
    <w:p w:rsidR="00DA763C" w:rsidRDefault="00DA763C"/>
    <w:p w:rsidR="00DA763C" w:rsidRDefault="003C2DBF">
      <w:pPr>
        <w:rPr>
          <w:rStyle w:val="a7"/>
          <w:sz w:val="24"/>
          <w:szCs w:val="24"/>
        </w:rPr>
      </w:pPr>
      <w:r>
        <w:rPr>
          <w:rStyle w:val="a7"/>
          <w:rFonts w:ascii="Arial Unicode MS" w:hAnsi="Arial Unicode MS"/>
        </w:rPr>
        <w:br w:type="page"/>
      </w:r>
      <w:r>
        <w:rPr>
          <w:rStyle w:val="a7"/>
          <w:sz w:val="24"/>
          <w:szCs w:val="24"/>
        </w:rPr>
        <w:lastRenderedPageBreak/>
        <w:t>Програму рекомендовано до затвердження вченою радою факультету математики і інформатики</w:t>
      </w:r>
    </w:p>
    <w:p w:rsidR="00DA763C" w:rsidRDefault="00DA763C">
      <w:pPr>
        <w:jc w:val="center"/>
      </w:pPr>
    </w:p>
    <w:p w:rsidR="00DA763C" w:rsidRDefault="003C2DBF">
      <w:pPr>
        <w:rPr>
          <w:rStyle w:val="a7"/>
          <w:sz w:val="24"/>
          <w:szCs w:val="24"/>
        </w:rPr>
      </w:pPr>
      <w:r>
        <w:rPr>
          <w:rStyle w:val="a7"/>
          <w:sz w:val="24"/>
          <w:szCs w:val="24"/>
        </w:rPr>
        <w:t xml:space="preserve">                                          27 серпня  2018 року, протокол № 7</w:t>
      </w:r>
    </w:p>
    <w:p w:rsidR="00DA763C" w:rsidRDefault="00DA763C">
      <w:pPr>
        <w:rPr>
          <w:sz w:val="24"/>
          <w:szCs w:val="24"/>
        </w:rPr>
      </w:pPr>
    </w:p>
    <w:p w:rsidR="00DA763C" w:rsidRDefault="00DA763C">
      <w:pPr>
        <w:rPr>
          <w:sz w:val="24"/>
          <w:szCs w:val="24"/>
        </w:rPr>
      </w:pPr>
    </w:p>
    <w:p w:rsidR="00DA763C" w:rsidRDefault="00DA763C">
      <w:pPr>
        <w:rPr>
          <w:sz w:val="24"/>
          <w:szCs w:val="24"/>
        </w:rPr>
      </w:pPr>
    </w:p>
    <w:p w:rsidR="00DA763C" w:rsidRDefault="00DA763C">
      <w:pPr>
        <w:rPr>
          <w:sz w:val="24"/>
          <w:szCs w:val="24"/>
        </w:rPr>
      </w:pPr>
    </w:p>
    <w:p w:rsidR="00DA763C" w:rsidRDefault="00DA763C">
      <w:pPr>
        <w:rPr>
          <w:sz w:val="24"/>
          <w:szCs w:val="24"/>
        </w:rPr>
      </w:pPr>
    </w:p>
    <w:p w:rsidR="00DA763C" w:rsidRDefault="00DA763C">
      <w:pPr>
        <w:rPr>
          <w:sz w:val="24"/>
          <w:szCs w:val="24"/>
        </w:rPr>
      </w:pPr>
    </w:p>
    <w:p w:rsidR="00DA763C" w:rsidRDefault="003C2DBF">
      <w:pPr>
        <w:rPr>
          <w:rStyle w:val="a7"/>
          <w:sz w:val="24"/>
          <w:szCs w:val="24"/>
        </w:rPr>
      </w:pPr>
      <w:r>
        <w:rPr>
          <w:rStyle w:val="a7"/>
          <w:sz w:val="24"/>
          <w:szCs w:val="24"/>
        </w:rPr>
        <w:t>РОЗРОБНИК ПРОГРАМИ:</w:t>
      </w:r>
    </w:p>
    <w:p w:rsidR="00DA763C" w:rsidRDefault="00DA763C">
      <w:pPr>
        <w:rPr>
          <w:sz w:val="24"/>
          <w:szCs w:val="24"/>
        </w:rPr>
      </w:pPr>
    </w:p>
    <w:p w:rsidR="00DA763C" w:rsidRDefault="003C2DBF">
      <w:pPr>
        <w:rPr>
          <w:rStyle w:val="a7"/>
          <w:b/>
          <w:bCs/>
          <w:sz w:val="24"/>
          <w:szCs w:val="24"/>
        </w:rPr>
      </w:pPr>
      <w:r>
        <w:rPr>
          <w:rStyle w:val="a7"/>
          <w:b/>
          <w:bCs/>
          <w:sz w:val="24"/>
          <w:szCs w:val="24"/>
        </w:rPr>
        <w:t>Щербина Марія Володимирівна, член-кор.АН України, доктор фізико-математичних наук,  професор кафедри фундаментальної математики.</w:t>
      </w:r>
    </w:p>
    <w:p w:rsidR="00DA763C" w:rsidRPr="002534A6" w:rsidRDefault="00DA763C" w:rsidP="00F1782E"/>
    <w:p w:rsidR="00F1782E" w:rsidRDefault="00F1782E" w:rsidP="00F1782E">
      <w:pPr>
        <w:rPr>
          <w:b/>
          <w:sz w:val="24"/>
          <w:szCs w:val="24"/>
          <w:lang w:val="uk-UA"/>
        </w:rPr>
      </w:pPr>
      <w:r w:rsidRPr="00F1782E">
        <w:rPr>
          <w:b/>
          <w:sz w:val="24"/>
          <w:szCs w:val="24"/>
          <w:lang w:val="uk-UA"/>
        </w:rPr>
        <w:t>Рижкова-</w:t>
      </w:r>
      <w:r>
        <w:rPr>
          <w:b/>
          <w:sz w:val="24"/>
          <w:szCs w:val="24"/>
          <w:lang w:val="uk-UA"/>
        </w:rPr>
        <w:t>Герасимова Ірина Анатоліївна, кандидат фізико-математичних наук, доцент;</w:t>
      </w:r>
    </w:p>
    <w:p w:rsidR="00F1782E" w:rsidRPr="00F1782E" w:rsidRDefault="00F1782E" w:rsidP="00F1782E">
      <w:pPr>
        <w:rPr>
          <w:b/>
          <w:sz w:val="24"/>
          <w:szCs w:val="24"/>
          <w:lang w:val="uk-UA"/>
        </w:rPr>
      </w:pPr>
      <w:r>
        <w:rPr>
          <w:b/>
          <w:sz w:val="24"/>
          <w:szCs w:val="24"/>
          <w:lang w:val="uk-UA"/>
        </w:rPr>
        <w:t>доцент кафедри фундаментальної математики.</w:t>
      </w:r>
    </w:p>
    <w:p w:rsidR="00DA763C" w:rsidRDefault="00DA763C">
      <w:pPr>
        <w:rPr>
          <w:b/>
          <w:bCs/>
          <w:sz w:val="24"/>
          <w:szCs w:val="24"/>
        </w:rPr>
      </w:pPr>
    </w:p>
    <w:p w:rsidR="00DA763C" w:rsidRDefault="00DA763C">
      <w:pPr>
        <w:jc w:val="center"/>
      </w:pPr>
    </w:p>
    <w:p w:rsidR="00DA763C" w:rsidRDefault="00DA763C">
      <w:pPr>
        <w:jc w:val="center"/>
      </w:pPr>
    </w:p>
    <w:p w:rsidR="00DA763C" w:rsidRDefault="00DA763C"/>
    <w:p w:rsidR="00DA763C" w:rsidRDefault="00DA763C">
      <w:pPr>
        <w:jc w:val="center"/>
      </w:pPr>
    </w:p>
    <w:p w:rsidR="00DA763C" w:rsidRDefault="00DA763C">
      <w:pPr>
        <w:jc w:val="center"/>
      </w:pPr>
    </w:p>
    <w:p w:rsidR="00DA763C" w:rsidRDefault="00DA763C"/>
    <w:p w:rsidR="00DA763C" w:rsidRDefault="00DA763C">
      <w:pPr>
        <w:jc w:val="center"/>
      </w:pPr>
    </w:p>
    <w:p w:rsidR="00DA763C" w:rsidRDefault="003C2DBF">
      <w:pPr>
        <w:rPr>
          <w:rStyle w:val="a7"/>
          <w:sz w:val="24"/>
          <w:szCs w:val="24"/>
        </w:rPr>
      </w:pPr>
      <w:r>
        <w:rPr>
          <w:rStyle w:val="a7"/>
          <w:sz w:val="24"/>
          <w:szCs w:val="24"/>
        </w:rPr>
        <w:t xml:space="preserve">Програму схвалено на засіданні кафедри фундаментальної математики </w:t>
      </w:r>
    </w:p>
    <w:p w:rsidR="00DA763C" w:rsidRDefault="00DA763C">
      <w:pPr>
        <w:rPr>
          <w:sz w:val="24"/>
          <w:szCs w:val="24"/>
        </w:rPr>
      </w:pPr>
    </w:p>
    <w:p w:rsidR="00DA763C" w:rsidRDefault="003C2DBF">
      <w:pPr>
        <w:rPr>
          <w:rStyle w:val="a7"/>
          <w:sz w:val="24"/>
          <w:szCs w:val="24"/>
        </w:rPr>
      </w:pPr>
      <w:r>
        <w:rPr>
          <w:rStyle w:val="a7"/>
          <w:sz w:val="24"/>
          <w:szCs w:val="24"/>
        </w:rPr>
        <w:t>від 27 серпня 2018 року, протокол № 1.</w:t>
      </w:r>
    </w:p>
    <w:p w:rsidR="00DA763C" w:rsidRDefault="00DA763C">
      <w:pPr>
        <w:rPr>
          <w:sz w:val="24"/>
          <w:szCs w:val="24"/>
        </w:rPr>
      </w:pPr>
    </w:p>
    <w:p w:rsidR="00DA763C" w:rsidRDefault="00DA763C">
      <w:pPr>
        <w:rPr>
          <w:sz w:val="24"/>
          <w:szCs w:val="24"/>
        </w:rPr>
      </w:pPr>
    </w:p>
    <w:p w:rsidR="00DA763C" w:rsidRDefault="00DA763C">
      <w:pPr>
        <w:rPr>
          <w:sz w:val="24"/>
          <w:szCs w:val="24"/>
        </w:rPr>
      </w:pPr>
    </w:p>
    <w:p w:rsidR="00DA763C" w:rsidRDefault="003C2DBF">
      <w:pPr>
        <w:rPr>
          <w:rStyle w:val="a7"/>
          <w:sz w:val="24"/>
          <w:szCs w:val="24"/>
        </w:rPr>
      </w:pPr>
      <w:r>
        <w:rPr>
          <w:rStyle w:val="a7"/>
          <w:sz w:val="24"/>
          <w:szCs w:val="24"/>
        </w:rPr>
        <w:tab/>
        <w:t>Завідувач кафедри                                                    Ямпольський О.Л.</w:t>
      </w:r>
    </w:p>
    <w:p w:rsidR="00DA763C" w:rsidRDefault="00DA763C">
      <w:pPr>
        <w:rPr>
          <w:sz w:val="24"/>
          <w:szCs w:val="24"/>
        </w:rPr>
      </w:pPr>
    </w:p>
    <w:p w:rsidR="00DA763C" w:rsidRDefault="00DA763C">
      <w:pPr>
        <w:rPr>
          <w:sz w:val="24"/>
          <w:szCs w:val="24"/>
        </w:rPr>
      </w:pPr>
    </w:p>
    <w:p w:rsidR="00DA763C" w:rsidRDefault="00DA763C">
      <w:pPr>
        <w:rPr>
          <w:sz w:val="24"/>
          <w:szCs w:val="24"/>
        </w:rPr>
      </w:pPr>
    </w:p>
    <w:p w:rsidR="00DA763C" w:rsidRDefault="00DA763C">
      <w:pPr>
        <w:rPr>
          <w:sz w:val="24"/>
          <w:szCs w:val="24"/>
        </w:rPr>
      </w:pPr>
    </w:p>
    <w:p w:rsidR="00DA763C" w:rsidRDefault="00DA763C">
      <w:pPr>
        <w:rPr>
          <w:sz w:val="24"/>
          <w:szCs w:val="24"/>
        </w:rPr>
      </w:pPr>
    </w:p>
    <w:p w:rsidR="00DA763C" w:rsidRDefault="00DA763C">
      <w:pPr>
        <w:rPr>
          <w:sz w:val="24"/>
          <w:szCs w:val="24"/>
        </w:rPr>
      </w:pPr>
    </w:p>
    <w:p w:rsidR="00DA763C" w:rsidRDefault="003C2DBF">
      <w:pPr>
        <w:rPr>
          <w:rStyle w:val="a7"/>
          <w:sz w:val="24"/>
          <w:szCs w:val="24"/>
        </w:rPr>
      </w:pPr>
      <w:r>
        <w:rPr>
          <w:rStyle w:val="a7"/>
          <w:sz w:val="24"/>
          <w:szCs w:val="24"/>
        </w:rPr>
        <w:t>Програму погоджено методично. комісією факультету математики і інформатики</w:t>
      </w:r>
    </w:p>
    <w:p w:rsidR="00DA763C" w:rsidRDefault="00DA763C">
      <w:pPr>
        <w:rPr>
          <w:sz w:val="24"/>
          <w:szCs w:val="24"/>
        </w:rPr>
      </w:pPr>
    </w:p>
    <w:p w:rsidR="00DA763C" w:rsidRDefault="003C2DBF">
      <w:pPr>
        <w:rPr>
          <w:rStyle w:val="a7"/>
          <w:sz w:val="24"/>
          <w:szCs w:val="24"/>
        </w:rPr>
      </w:pPr>
      <w:r>
        <w:rPr>
          <w:rStyle w:val="a7"/>
          <w:sz w:val="24"/>
          <w:szCs w:val="24"/>
        </w:rPr>
        <w:t>від 27 серпня 2018 року, протокол № 1.</w:t>
      </w:r>
    </w:p>
    <w:p w:rsidR="00DA763C" w:rsidRDefault="00DA763C">
      <w:pPr>
        <w:rPr>
          <w:sz w:val="24"/>
          <w:szCs w:val="24"/>
        </w:rPr>
      </w:pPr>
    </w:p>
    <w:p w:rsidR="00DA763C" w:rsidRDefault="00DA763C">
      <w:pPr>
        <w:rPr>
          <w:sz w:val="24"/>
          <w:szCs w:val="24"/>
        </w:rPr>
      </w:pPr>
    </w:p>
    <w:p w:rsidR="00DA763C" w:rsidRDefault="003C2DBF">
      <w:pPr>
        <w:rPr>
          <w:rStyle w:val="a7"/>
          <w:sz w:val="24"/>
          <w:szCs w:val="24"/>
        </w:rPr>
      </w:pPr>
      <w:r>
        <w:rPr>
          <w:rStyle w:val="a7"/>
          <w:sz w:val="24"/>
          <w:szCs w:val="24"/>
        </w:rPr>
        <w:t xml:space="preserve"> </w:t>
      </w:r>
      <w:r>
        <w:rPr>
          <w:rStyle w:val="a7"/>
          <w:sz w:val="24"/>
          <w:szCs w:val="24"/>
        </w:rPr>
        <w:tab/>
      </w:r>
    </w:p>
    <w:p w:rsidR="00DA763C" w:rsidRDefault="003C2DBF">
      <w:pPr>
        <w:rPr>
          <w:rStyle w:val="a7"/>
          <w:sz w:val="24"/>
          <w:szCs w:val="24"/>
        </w:rPr>
      </w:pPr>
      <w:r>
        <w:rPr>
          <w:rStyle w:val="a7"/>
          <w:sz w:val="24"/>
          <w:szCs w:val="24"/>
        </w:rPr>
        <w:tab/>
        <w:t>Голова методичної комісії                                      Анощенко О.О.</w:t>
      </w:r>
    </w:p>
    <w:p w:rsidR="00DA763C" w:rsidRDefault="00DA763C">
      <w:pPr>
        <w:jc w:val="center"/>
        <w:rPr>
          <w:sz w:val="24"/>
          <w:szCs w:val="24"/>
        </w:rPr>
      </w:pPr>
    </w:p>
    <w:p w:rsidR="00DA763C" w:rsidRDefault="00DA763C">
      <w:pPr>
        <w:jc w:val="center"/>
      </w:pPr>
    </w:p>
    <w:p w:rsidR="00DA763C" w:rsidRDefault="00DA763C">
      <w:pPr>
        <w:jc w:val="center"/>
      </w:pPr>
    </w:p>
    <w:p w:rsidR="00DA763C" w:rsidRDefault="00DA763C">
      <w:pPr>
        <w:jc w:val="center"/>
      </w:pPr>
    </w:p>
    <w:p w:rsidR="00DA763C" w:rsidRDefault="00DA763C">
      <w:pPr>
        <w:jc w:val="center"/>
      </w:pPr>
    </w:p>
    <w:p w:rsidR="00DA763C" w:rsidRDefault="00DA763C">
      <w:pPr>
        <w:jc w:val="center"/>
      </w:pPr>
    </w:p>
    <w:p w:rsidR="00DA763C" w:rsidRDefault="00DA763C">
      <w:pPr>
        <w:jc w:val="center"/>
      </w:pPr>
    </w:p>
    <w:p w:rsidR="00DA763C" w:rsidRDefault="003C2DBF">
      <w:pPr>
        <w:rPr>
          <w:rStyle w:val="a7"/>
          <w:b/>
          <w:bCs/>
          <w:sz w:val="24"/>
          <w:szCs w:val="24"/>
        </w:rPr>
      </w:pPr>
      <w:r>
        <w:rPr>
          <w:rStyle w:val="a7"/>
          <w:b/>
          <w:bCs/>
          <w:sz w:val="24"/>
          <w:szCs w:val="24"/>
        </w:rPr>
        <w:t xml:space="preserve">                                                                   ВСТУП</w:t>
      </w:r>
    </w:p>
    <w:p w:rsidR="00DA763C" w:rsidRDefault="00DA763C">
      <w:pPr>
        <w:rPr>
          <w:b/>
          <w:bCs/>
          <w:sz w:val="24"/>
          <w:szCs w:val="24"/>
        </w:rPr>
      </w:pPr>
    </w:p>
    <w:p w:rsidR="00DA763C" w:rsidRDefault="003C2DBF">
      <w:pPr>
        <w:rPr>
          <w:rStyle w:val="a7"/>
          <w:b/>
          <w:bCs/>
          <w:sz w:val="24"/>
          <w:szCs w:val="24"/>
        </w:rPr>
      </w:pPr>
      <w:r>
        <w:rPr>
          <w:rStyle w:val="a7"/>
          <w:sz w:val="24"/>
          <w:szCs w:val="24"/>
        </w:rPr>
        <w:t xml:space="preserve">Програма навчальної дисципліни </w:t>
      </w:r>
      <w:r>
        <w:rPr>
          <w:rStyle w:val="a7"/>
          <w:b/>
          <w:bCs/>
          <w:sz w:val="24"/>
          <w:szCs w:val="24"/>
        </w:rPr>
        <w:t xml:space="preserve">«Асимптотичні методи математики» </w:t>
      </w:r>
      <w:r>
        <w:rPr>
          <w:rStyle w:val="a7"/>
          <w:sz w:val="24"/>
          <w:szCs w:val="24"/>
        </w:rPr>
        <w:t xml:space="preserve">складена відповідно до освітньо-професійної (освітньо-наукової) програми підготовки  </w:t>
      </w:r>
      <w:r>
        <w:rPr>
          <w:rStyle w:val="a7"/>
          <w:b/>
          <w:bCs/>
          <w:sz w:val="24"/>
          <w:szCs w:val="24"/>
        </w:rPr>
        <w:t>бакалавр</w:t>
      </w:r>
    </w:p>
    <w:p w:rsidR="00DA763C" w:rsidRDefault="00DA763C">
      <w:pPr>
        <w:rPr>
          <w:sz w:val="24"/>
          <w:szCs w:val="24"/>
        </w:rPr>
      </w:pPr>
    </w:p>
    <w:p w:rsidR="00DA763C" w:rsidRDefault="003C2DBF">
      <w:pPr>
        <w:rPr>
          <w:rStyle w:val="a7"/>
          <w:sz w:val="24"/>
          <w:szCs w:val="24"/>
        </w:rPr>
      </w:pPr>
      <w:r>
        <w:rPr>
          <w:rStyle w:val="a7"/>
          <w:sz w:val="24"/>
          <w:szCs w:val="24"/>
        </w:rPr>
        <w:t xml:space="preserve">спеціальності (напряму)  </w:t>
      </w:r>
      <w:r>
        <w:rPr>
          <w:rStyle w:val="a7"/>
          <w:b/>
          <w:bCs/>
          <w:sz w:val="24"/>
          <w:szCs w:val="24"/>
        </w:rPr>
        <w:t>111 – математика</w:t>
      </w:r>
    </w:p>
    <w:p w:rsidR="00DA763C" w:rsidRDefault="00DA763C">
      <w:pPr>
        <w:rPr>
          <w:sz w:val="24"/>
          <w:szCs w:val="24"/>
        </w:rPr>
      </w:pPr>
    </w:p>
    <w:p w:rsidR="00DA763C" w:rsidRDefault="003C2DBF">
      <w:pPr>
        <w:pBdr>
          <w:bottom w:val="single" w:sz="4" w:space="0" w:color="000000"/>
        </w:pBdr>
        <w:rPr>
          <w:rStyle w:val="a7"/>
          <w:sz w:val="24"/>
          <w:szCs w:val="24"/>
          <w:u w:val="single"/>
        </w:rPr>
      </w:pPr>
      <w:r>
        <w:rPr>
          <w:rStyle w:val="a7"/>
          <w:sz w:val="24"/>
          <w:szCs w:val="24"/>
        </w:rPr>
        <w:t xml:space="preserve">спеціалізації  </w:t>
      </w:r>
      <w:r>
        <w:rPr>
          <w:rStyle w:val="a7"/>
          <w:sz w:val="24"/>
          <w:szCs w:val="24"/>
          <w:u w:val="single"/>
        </w:rPr>
        <w:t xml:space="preserve">  </w:t>
      </w:r>
    </w:p>
    <w:p w:rsidR="00DA763C" w:rsidRDefault="00DA763C">
      <w:pPr>
        <w:jc w:val="center"/>
      </w:pPr>
    </w:p>
    <w:p w:rsidR="00DA763C" w:rsidRDefault="003C2DBF">
      <w:pPr>
        <w:numPr>
          <w:ilvl w:val="0"/>
          <w:numId w:val="2"/>
        </w:numPr>
        <w:rPr>
          <w:rStyle w:val="a7"/>
          <w:b/>
          <w:bCs/>
          <w:sz w:val="24"/>
          <w:szCs w:val="24"/>
        </w:rPr>
      </w:pPr>
      <w:r>
        <w:rPr>
          <w:rStyle w:val="a7"/>
          <w:b/>
          <w:bCs/>
          <w:sz w:val="24"/>
          <w:szCs w:val="24"/>
        </w:rPr>
        <w:t>Опис навчальної дисципліни</w:t>
      </w:r>
    </w:p>
    <w:p w:rsidR="00DA763C" w:rsidRDefault="00DA763C">
      <w:pPr>
        <w:ind w:left="3570"/>
        <w:rPr>
          <w:b/>
          <w:bCs/>
          <w:sz w:val="24"/>
          <w:szCs w:val="24"/>
        </w:rPr>
      </w:pPr>
    </w:p>
    <w:p w:rsidR="00DA763C" w:rsidRDefault="003C2DBF">
      <w:pPr>
        <w:pStyle w:val="10"/>
        <w:ind w:right="55" w:firstLine="708"/>
        <w:jc w:val="both"/>
        <w:rPr>
          <w:rStyle w:val="a7"/>
          <w:sz w:val="24"/>
          <w:szCs w:val="24"/>
        </w:rPr>
      </w:pPr>
      <w:r>
        <w:rPr>
          <w:rStyle w:val="a7"/>
          <w:spacing w:val="-4"/>
          <w:sz w:val="24"/>
          <w:szCs w:val="24"/>
        </w:rPr>
        <w:t xml:space="preserve">1.1. Мета курсу </w:t>
      </w:r>
      <w:r>
        <w:rPr>
          <w:rStyle w:val="a7"/>
          <w:sz w:val="24"/>
          <w:szCs w:val="24"/>
        </w:rPr>
        <w:t>полягає у навчанні майбутніх спеціалістів основним асимптотичним методам математики.</w:t>
      </w:r>
    </w:p>
    <w:p w:rsidR="00DA763C" w:rsidRDefault="003C2DBF">
      <w:pPr>
        <w:tabs>
          <w:tab w:val="left" w:pos="284"/>
        </w:tabs>
        <w:jc w:val="both"/>
        <w:rPr>
          <w:rStyle w:val="a7"/>
          <w:sz w:val="24"/>
          <w:szCs w:val="24"/>
        </w:rPr>
      </w:pPr>
      <w:r>
        <w:rPr>
          <w:rStyle w:val="a7"/>
          <w:sz w:val="24"/>
          <w:szCs w:val="24"/>
        </w:rPr>
        <w:tab/>
      </w:r>
      <w:r>
        <w:rPr>
          <w:rStyle w:val="a7"/>
          <w:sz w:val="24"/>
          <w:szCs w:val="24"/>
        </w:rPr>
        <w:tab/>
        <w:t>1.2.</w:t>
      </w:r>
      <w:r>
        <w:rPr>
          <w:rStyle w:val="a7"/>
          <w:b/>
          <w:bCs/>
        </w:rPr>
        <w:t xml:space="preserve"> </w:t>
      </w:r>
      <w:r>
        <w:rPr>
          <w:rStyle w:val="a7"/>
          <w:sz w:val="24"/>
          <w:szCs w:val="24"/>
        </w:rPr>
        <w:t>Основні завдання курсу є навчання студентів теоретичним основам і методам рішення асимптотичних задач математики.</w:t>
      </w:r>
    </w:p>
    <w:p w:rsidR="00DA763C" w:rsidRDefault="003C2DBF">
      <w:pPr>
        <w:tabs>
          <w:tab w:val="left" w:pos="284"/>
        </w:tabs>
        <w:jc w:val="both"/>
        <w:rPr>
          <w:rStyle w:val="a7"/>
          <w:b/>
          <w:bCs/>
          <w:sz w:val="24"/>
          <w:szCs w:val="24"/>
        </w:rPr>
      </w:pPr>
      <w:r>
        <w:rPr>
          <w:rStyle w:val="a7"/>
          <w:sz w:val="24"/>
          <w:szCs w:val="24"/>
        </w:rPr>
        <w:tab/>
      </w:r>
      <w:r>
        <w:rPr>
          <w:rStyle w:val="a7"/>
          <w:sz w:val="24"/>
          <w:szCs w:val="24"/>
        </w:rPr>
        <w:tab/>
        <w:t xml:space="preserve">1.3.  Кількість кредитів – </w:t>
      </w:r>
      <w:r>
        <w:rPr>
          <w:rStyle w:val="a7"/>
          <w:b/>
          <w:bCs/>
          <w:sz w:val="24"/>
          <w:szCs w:val="24"/>
        </w:rPr>
        <w:t>5</w:t>
      </w:r>
    </w:p>
    <w:p w:rsidR="00DA763C" w:rsidRDefault="003C2DBF">
      <w:pPr>
        <w:tabs>
          <w:tab w:val="left" w:pos="284"/>
        </w:tabs>
        <w:jc w:val="both"/>
        <w:rPr>
          <w:rStyle w:val="a7"/>
          <w:b/>
          <w:bCs/>
          <w:sz w:val="24"/>
          <w:szCs w:val="24"/>
        </w:rPr>
      </w:pPr>
      <w:r>
        <w:rPr>
          <w:rStyle w:val="a7"/>
          <w:b/>
          <w:bCs/>
          <w:sz w:val="24"/>
          <w:szCs w:val="24"/>
        </w:rPr>
        <w:t xml:space="preserve">            </w:t>
      </w:r>
      <w:r>
        <w:rPr>
          <w:rStyle w:val="a7"/>
          <w:sz w:val="24"/>
          <w:szCs w:val="24"/>
        </w:rPr>
        <w:t xml:space="preserve">1.4. Загальна кількість годин  - </w:t>
      </w:r>
      <w:r>
        <w:rPr>
          <w:rStyle w:val="a7"/>
          <w:b/>
          <w:bCs/>
          <w:sz w:val="24"/>
          <w:szCs w:val="24"/>
        </w:rPr>
        <w:t>150</w:t>
      </w:r>
    </w:p>
    <w:p w:rsidR="00DA763C" w:rsidRDefault="00DA763C">
      <w:pPr>
        <w:tabs>
          <w:tab w:val="left" w:pos="284"/>
        </w:tabs>
        <w:jc w:val="both"/>
        <w:rPr>
          <w:sz w:val="24"/>
          <w:szCs w:val="24"/>
        </w:rPr>
      </w:pPr>
    </w:p>
    <w:tbl>
      <w:tblPr>
        <w:tblStyle w:val="TableNormal"/>
        <w:tblW w:w="94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707"/>
        <w:gridCol w:w="4773"/>
      </w:tblGrid>
      <w:tr w:rsidR="00DA763C">
        <w:trPr>
          <w:trHeight w:val="620"/>
        </w:trPr>
        <w:tc>
          <w:tcPr>
            <w:tcW w:w="94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763C" w:rsidRDefault="003C2DBF">
            <w:pPr>
              <w:jc w:val="center"/>
            </w:pPr>
            <w:r>
              <w:rPr>
                <w:rStyle w:val="a7"/>
              </w:rPr>
              <w:t>1.5. Характеристика навчальної дисципліни</w:t>
            </w:r>
          </w:p>
        </w:tc>
      </w:tr>
      <w:tr w:rsidR="00DA763C">
        <w:trPr>
          <w:trHeight w:val="318"/>
        </w:trPr>
        <w:tc>
          <w:tcPr>
            <w:tcW w:w="94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763C" w:rsidRDefault="003C2DBF">
            <w:pPr>
              <w:suppressAutoHyphens/>
              <w:jc w:val="center"/>
            </w:pPr>
            <w:r>
              <w:rPr>
                <w:rStyle w:val="a7"/>
              </w:rPr>
              <w:t xml:space="preserve">Нормативна / </w:t>
            </w:r>
            <w:r>
              <w:rPr>
                <w:rStyle w:val="a7"/>
                <w:b/>
                <w:bCs/>
              </w:rPr>
              <w:t>за вибором</w:t>
            </w:r>
          </w:p>
        </w:tc>
      </w:tr>
      <w:tr w:rsidR="00DA763C">
        <w:trPr>
          <w:trHeight w:val="318"/>
        </w:trPr>
        <w:tc>
          <w:tcPr>
            <w:tcW w:w="4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763C" w:rsidRDefault="003C2DBF">
            <w:pPr>
              <w:suppressAutoHyphens/>
              <w:jc w:val="center"/>
            </w:pPr>
            <w:r>
              <w:rPr>
                <w:rStyle w:val="a7"/>
              </w:rPr>
              <w:t>Денна форма навчання</w:t>
            </w:r>
          </w:p>
        </w:tc>
        <w:tc>
          <w:tcPr>
            <w:tcW w:w="4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763C" w:rsidRDefault="003C2DBF">
            <w:pPr>
              <w:suppressAutoHyphens/>
              <w:jc w:val="center"/>
            </w:pPr>
            <w:r>
              <w:rPr>
                <w:rStyle w:val="a7"/>
              </w:rPr>
              <w:t>Заочна (дистанційна) форма навчання</w:t>
            </w:r>
          </w:p>
        </w:tc>
      </w:tr>
      <w:tr w:rsidR="00DA763C">
        <w:trPr>
          <w:trHeight w:val="318"/>
        </w:trPr>
        <w:tc>
          <w:tcPr>
            <w:tcW w:w="94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763C" w:rsidRDefault="003C2DBF">
            <w:pPr>
              <w:suppressAutoHyphens/>
              <w:jc w:val="center"/>
            </w:pPr>
            <w:r>
              <w:rPr>
                <w:rStyle w:val="a7"/>
              </w:rPr>
              <w:t>Рік підготовки</w:t>
            </w:r>
          </w:p>
        </w:tc>
      </w:tr>
      <w:tr w:rsidR="00DA763C">
        <w:trPr>
          <w:trHeight w:val="318"/>
        </w:trPr>
        <w:tc>
          <w:tcPr>
            <w:tcW w:w="4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763C" w:rsidRDefault="003C2DBF">
            <w:pPr>
              <w:suppressAutoHyphens/>
              <w:jc w:val="center"/>
            </w:pPr>
            <w:r>
              <w:rPr>
                <w:rStyle w:val="a7"/>
                <w:b/>
                <w:bCs/>
              </w:rPr>
              <w:t>4-й</w:t>
            </w:r>
          </w:p>
        </w:tc>
        <w:tc>
          <w:tcPr>
            <w:tcW w:w="4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763C" w:rsidRDefault="00DA763C"/>
        </w:tc>
      </w:tr>
      <w:tr w:rsidR="00DA763C">
        <w:trPr>
          <w:trHeight w:val="318"/>
        </w:trPr>
        <w:tc>
          <w:tcPr>
            <w:tcW w:w="94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763C" w:rsidRDefault="003C2DBF">
            <w:pPr>
              <w:suppressAutoHyphens/>
            </w:pPr>
            <w:r>
              <w:rPr>
                <w:rStyle w:val="a7"/>
              </w:rPr>
              <w:t xml:space="preserve">                                                                     Семестр</w:t>
            </w:r>
          </w:p>
        </w:tc>
      </w:tr>
      <w:tr w:rsidR="00DA763C">
        <w:trPr>
          <w:trHeight w:val="318"/>
        </w:trPr>
        <w:tc>
          <w:tcPr>
            <w:tcW w:w="4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763C" w:rsidRDefault="003C2DBF">
            <w:pPr>
              <w:suppressAutoHyphens/>
              <w:jc w:val="center"/>
            </w:pPr>
            <w:r>
              <w:rPr>
                <w:rStyle w:val="a7"/>
                <w:b/>
                <w:bCs/>
              </w:rPr>
              <w:t>7-й</w:t>
            </w:r>
          </w:p>
        </w:tc>
        <w:tc>
          <w:tcPr>
            <w:tcW w:w="4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763C" w:rsidRDefault="00DA763C"/>
        </w:tc>
      </w:tr>
      <w:tr w:rsidR="00DA763C">
        <w:trPr>
          <w:trHeight w:val="318"/>
        </w:trPr>
        <w:tc>
          <w:tcPr>
            <w:tcW w:w="94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763C" w:rsidRDefault="003C2DBF">
            <w:pPr>
              <w:suppressAutoHyphens/>
              <w:jc w:val="center"/>
            </w:pPr>
            <w:r>
              <w:rPr>
                <w:rStyle w:val="a7"/>
              </w:rPr>
              <w:t>Лекції</w:t>
            </w:r>
          </w:p>
        </w:tc>
      </w:tr>
      <w:tr w:rsidR="00DA763C">
        <w:trPr>
          <w:trHeight w:val="318"/>
        </w:trPr>
        <w:tc>
          <w:tcPr>
            <w:tcW w:w="4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763C" w:rsidRDefault="003C2DBF">
            <w:pPr>
              <w:suppressAutoHyphens/>
              <w:jc w:val="center"/>
            </w:pPr>
            <w:r>
              <w:rPr>
                <w:rStyle w:val="a7"/>
                <w:b/>
                <w:bCs/>
                <w:lang w:val="en-US"/>
              </w:rPr>
              <w:t>2</w:t>
            </w:r>
            <w:r>
              <w:rPr>
                <w:rStyle w:val="a7"/>
                <w:b/>
                <w:bCs/>
              </w:rPr>
              <w:t>4 год.</w:t>
            </w:r>
          </w:p>
        </w:tc>
        <w:tc>
          <w:tcPr>
            <w:tcW w:w="4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763C" w:rsidRDefault="003C2DBF">
            <w:pPr>
              <w:suppressAutoHyphens/>
              <w:jc w:val="center"/>
            </w:pPr>
            <w:r>
              <w:rPr>
                <w:rStyle w:val="a7"/>
              </w:rPr>
              <w:t xml:space="preserve"> </w:t>
            </w:r>
          </w:p>
        </w:tc>
      </w:tr>
      <w:tr w:rsidR="00DA763C">
        <w:trPr>
          <w:trHeight w:val="318"/>
        </w:trPr>
        <w:tc>
          <w:tcPr>
            <w:tcW w:w="94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763C" w:rsidRDefault="003C2DBF">
            <w:pPr>
              <w:suppressAutoHyphens/>
              <w:jc w:val="center"/>
            </w:pPr>
            <w:r>
              <w:rPr>
                <w:rStyle w:val="a7"/>
                <w:b/>
                <w:bCs/>
              </w:rPr>
              <w:t>Практичні</w:t>
            </w:r>
            <w:r>
              <w:rPr>
                <w:rStyle w:val="a7"/>
              </w:rPr>
              <w:t>, семінарські заняття</w:t>
            </w:r>
          </w:p>
        </w:tc>
      </w:tr>
      <w:tr w:rsidR="00DA763C">
        <w:trPr>
          <w:trHeight w:val="318"/>
        </w:trPr>
        <w:tc>
          <w:tcPr>
            <w:tcW w:w="4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763C" w:rsidRDefault="003C2DBF">
            <w:pPr>
              <w:suppressAutoHyphens/>
            </w:pPr>
            <w:r>
              <w:rPr>
                <w:rStyle w:val="a7"/>
                <w:b/>
                <w:bCs/>
                <w:sz w:val="24"/>
                <w:szCs w:val="24"/>
                <w:lang w:val="en-US"/>
              </w:rPr>
              <w:t xml:space="preserve">                              </w:t>
            </w:r>
            <w:r>
              <w:rPr>
                <w:rStyle w:val="a7"/>
                <w:b/>
                <w:bCs/>
                <w:lang w:val="en-US"/>
              </w:rPr>
              <w:t>2</w:t>
            </w:r>
            <w:r>
              <w:rPr>
                <w:rStyle w:val="a7"/>
                <w:b/>
                <w:bCs/>
              </w:rPr>
              <w:t>4</w:t>
            </w:r>
            <w:r>
              <w:rPr>
                <w:rStyle w:val="a7"/>
                <w:b/>
                <w:bCs/>
                <w:lang w:val="en-US"/>
              </w:rPr>
              <w:t xml:space="preserve">  год.</w:t>
            </w:r>
          </w:p>
        </w:tc>
        <w:tc>
          <w:tcPr>
            <w:tcW w:w="4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763C" w:rsidRDefault="00DA763C"/>
        </w:tc>
      </w:tr>
      <w:tr w:rsidR="00DA763C">
        <w:trPr>
          <w:trHeight w:val="318"/>
        </w:trPr>
        <w:tc>
          <w:tcPr>
            <w:tcW w:w="94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763C" w:rsidRDefault="003C2DBF">
            <w:pPr>
              <w:suppressAutoHyphens/>
              <w:jc w:val="center"/>
            </w:pPr>
            <w:r>
              <w:rPr>
                <w:rStyle w:val="a7"/>
              </w:rPr>
              <w:t>Лабораторні заняття</w:t>
            </w:r>
          </w:p>
        </w:tc>
      </w:tr>
      <w:tr w:rsidR="00DA763C">
        <w:trPr>
          <w:trHeight w:val="318"/>
        </w:trPr>
        <w:tc>
          <w:tcPr>
            <w:tcW w:w="4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763C" w:rsidRDefault="00DA763C"/>
        </w:tc>
        <w:tc>
          <w:tcPr>
            <w:tcW w:w="4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763C" w:rsidRDefault="003C2DBF">
            <w:pPr>
              <w:suppressAutoHyphens/>
              <w:jc w:val="center"/>
            </w:pPr>
            <w:r>
              <w:rPr>
                <w:rStyle w:val="a7"/>
              </w:rPr>
              <w:t xml:space="preserve"> </w:t>
            </w:r>
          </w:p>
        </w:tc>
      </w:tr>
      <w:tr w:rsidR="00DA763C">
        <w:trPr>
          <w:trHeight w:val="318"/>
        </w:trPr>
        <w:tc>
          <w:tcPr>
            <w:tcW w:w="94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763C" w:rsidRDefault="003C2DBF">
            <w:pPr>
              <w:suppressAutoHyphens/>
              <w:jc w:val="center"/>
            </w:pPr>
            <w:r>
              <w:rPr>
                <w:rStyle w:val="a7"/>
              </w:rPr>
              <w:t>Самостійна робота</w:t>
            </w:r>
          </w:p>
        </w:tc>
      </w:tr>
      <w:tr w:rsidR="00DA763C">
        <w:trPr>
          <w:trHeight w:val="318"/>
        </w:trPr>
        <w:tc>
          <w:tcPr>
            <w:tcW w:w="4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763C" w:rsidRDefault="003C2DBF">
            <w:pPr>
              <w:suppressAutoHyphens/>
              <w:jc w:val="center"/>
            </w:pPr>
            <w:r>
              <w:rPr>
                <w:rStyle w:val="a7"/>
                <w:b/>
                <w:bCs/>
              </w:rPr>
              <w:t>102 год.</w:t>
            </w:r>
          </w:p>
        </w:tc>
        <w:tc>
          <w:tcPr>
            <w:tcW w:w="4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763C" w:rsidRDefault="00DA763C"/>
        </w:tc>
      </w:tr>
      <w:tr w:rsidR="00DA763C">
        <w:trPr>
          <w:trHeight w:val="318"/>
        </w:trPr>
        <w:tc>
          <w:tcPr>
            <w:tcW w:w="94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763C" w:rsidRDefault="003C2DBF">
            <w:pPr>
              <w:suppressAutoHyphens/>
              <w:jc w:val="center"/>
            </w:pPr>
            <w:r>
              <w:rPr>
                <w:rStyle w:val="a7"/>
              </w:rPr>
              <w:t xml:space="preserve">Індивідуальні завдання </w:t>
            </w:r>
          </w:p>
        </w:tc>
      </w:tr>
      <w:tr w:rsidR="00DA763C">
        <w:trPr>
          <w:trHeight w:val="300"/>
        </w:trPr>
        <w:tc>
          <w:tcPr>
            <w:tcW w:w="94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763C" w:rsidRDefault="00DA763C"/>
        </w:tc>
      </w:tr>
    </w:tbl>
    <w:p w:rsidR="00DA763C" w:rsidRDefault="00DA763C">
      <w:pPr>
        <w:widowControl w:val="0"/>
        <w:tabs>
          <w:tab w:val="left" w:pos="284"/>
        </w:tabs>
        <w:jc w:val="both"/>
        <w:rPr>
          <w:sz w:val="24"/>
          <w:szCs w:val="24"/>
        </w:rPr>
      </w:pPr>
    </w:p>
    <w:p w:rsidR="00DA763C" w:rsidRDefault="00DA763C">
      <w:pPr>
        <w:jc w:val="center"/>
      </w:pPr>
    </w:p>
    <w:p w:rsidR="00B35914" w:rsidRDefault="00B35914">
      <w:pPr>
        <w:ind w:left="540" w:firstLine="168"/>
        <w:jc w:val="both"/>
        <w:rPr>
          <w:rStyle w:val="a7"/>
          <w:sz w:val="24"/>
          <w:szCs w:val="24"/>
          <w:lang w:val="en-US"/>
        </w:rPr>
      </w:pPr>
    </w:p>
    <w:p w:rsidR="00DA763C" w:rsidRDefault="003C2DBF">
      <w:pPr>
        <w:ind w:left="540" w:firstLine="168"/>
        <w:jc w:val="both"/>
        <w:rPr>
          <w:rStyle w:val="a7"/>
          <w:sz w:val="24"/>
          <w:szCs w:val="24"/>
        </w:rPr>
      </w:pPr>
      <w:r>
        <w:rPr>
          <w:rStyle w:val="a7"/>
          <w:sz w:val="24"/>
          <w:szCs w:val="24"/>
        </w:rPr>
        <w:t>1.6. Заплановані результати навчання</w:t>
      </w:r>
    </w:p>
    <w:p w:rsidR="00DA763C" w:rsidRDefault="003C2DBF">
      <w:pPr>
        <w:tabs>
          <w:tab w:val="left" w:pos="284"/>
          <w:tab w:val="left" w:pos="567"/>
        </w:tabs>
        <w:jc w:val="both"/>
        <w:rPr>
          <w:rStyle w:val="a7"/>
          <w:b/>
          <w:bCs/>
          <w:sz w:val="24"/>
          <w:szCs w:val="24"/>
        </w:rPr>
      </w:pPr>
      <w:r>
        <w:rPr>
          <w:rStyle w:val="a7"/>
          <w:sz w:val="24"/>
          <w:szCs w:val="24"/>
        </w:rPr>
        <w:tab/>
      </w:r>
      <w:r>
        <w:rPr>
          <w:rStyle w:val="a7"/>
          <w:sz w:val="24"/>
          <w:szCs w:val="24"/>
        </w:rPr>
        <w:tab/>
      </w:r>
      <w:r>
        <w:rPr>
          <w:rStyle w:val="a7"/>
          <w:sz w:val="24"/>
          <w:szCs w:val="24"/>
        </w:rPr>
        <w:tab/>
        <w:t xml:space="preserve">У результаті вивчення даного курсу студент повинен </w:t>
      </w:r>
    </w:p>
    <w:p w:rsidR="00DA763C" w:rsidRDefault="003C2DBF">
      <w:pPr>
        <w:tabs>
          <w:tab w:val="left" w:pos="284"/>
          <w:tab w:val="left" w:pos="567"/>
        </w:tabs>
        <w:jc w:val="both"/>
        <w:rPr>
          <w:rStyle w:val="a7"/>
          <w:sz w:val="24"/>
          <w:szCs w:val="24"/>
        </w:rPr>
      </w:pPr>
      <w:r>
        <w:rPr>
          <w:rStyle w:val="a7"/>
          <w:b/>
          <w:bCs/>
          <w:sz w:val="24"/>
          <w:szCs w:val="24"/>
        </w:rPr>
        <w:t>Знати:</w:t>
      </w:r>
    </w:p>
    <w:p w:rsidR="00DA763C" w:rsidRDefault="003C2DBF">
      <w:pPr>
        <w:pStyle w:val="10"/>
        <w:numPr>
          <w:ilvl w:val="0"/>
          <w:numId w:val="4"/>
        </w:numPr>
        <w:ind w:right="55"/>
        <w:jc w:val="both"/>
        <w:rPr>
          <w:rStyle w:val="a7"/>
          <w:sz w:val="24"/>
          <w:szCs w:val="24"/>
        </w:rPr>
      </w:pPr>
      <w:r>
        <w:rPr>
          <w:rStyle w:val="a7"/>
          <w:sz w:val="24"/>
          <w:szCs w:val="24"/>
        </w:rPr>
        <w:t>Методи Лаплоса та перевалу та умови їх застосування в класичних асимптотичних задачах.</w:t>
      </w:r>
    </w:p>
    <w:p w:rsidR="00DA763C" w:rsidRDefault="003C2DBF">
      <w:pPr>
        <w:pStyle w:val="10"/>
        <w:numPr>
          <w:ilvl w:val="0"/>
          <w:numId w:val="4"/>
        </w:numPr>
        <w:ind w:right="55"/>
        <w:jc w:val="both"/>
        <w:rPr>
          <w:rStyle w:val="a7"/>
          <w:sz w:val="24"/>
          <w:szCs w:val="24"/>
        </w:rPr>
      </w:pPr>
      <w:r>
        <w:rPr>
          <w:rStyle w:val="a7"/>
          <w:sz w:val="24"/>
          <w:szCs w:val="24"/>
        </w:rPr>
        <w:t>Метод сумування Пуассону, його доведення та умови застосування.</w:t>
      </w:r>
    </w:p>
    <w:p w:rsidR="00DA763C" w:rsidRPr="001D4BF1" w:rsidRDefault="001D4BF1">
      <w:pPr>
        <w:pStyle w:val="10"/>
        <w:numPr>
          <w:ilvl w:val="0"/>
          <w:numId w:val="4"/>
        </w:numPr>
        <w:ind w:right="55"/>
        <w:jc w:val="both"/>
        <w:rPr>
          <w:rStyle w:val="a7"/>
          <w:sz w:val="24"/>
          <w:szCs w:val="24"/>
        </w:rPr>
      </w:pPr>
      <w:r>
        <w:rPr>
          <w:rStyle w:val="a7"/>
          <w:sz w:val="24"/>
          <w:szCs w:val="24"/>
          <w:lang w:val="uk-UA"/>
        </w:rPr>
        <w:t xml:space="preserve">Простори узагальнених функцій, узагальнених функцій  повільного зростання та їх  властивості. </w:t>
      </w:r>
    </w:p>
    <w:p w:rsidR="001D4BF1" w:rsidRPr="001D4BF1" w:rsidRDefault="001D4BF1">
      <w:pPr>
        <w:pStyle w:val="10"/>
        <w:numPr>
          <w:ilvl w:val="0"/>
          <w:numId w:val="4"/>
        </w:numPr>
        <w:ind w:right="55"/>
        <w:jc w:val="both"/>
        <w:rPr>
          <w:rStyle w:val="a7"/>
          <w:sz w:val="24"/>
          <w:szCs w:val="24"/>
        </w:rPr>
      </w:pPr>
      <w:r>
        <w:rPr>
          <w:rStyle w:val="a7"/>
          <w:sz w:val="24"/>
          <w:szCs w:val="24"/>
          <w:lang w:val="uk-UA"/>
        </w:rPr>
        <w:t>Операції над узагальненими функціями: диференціювання, згортка, перетворення Фур’є.</w:t>
      </w:r>
    </w:p>
    <w:p w:rsidR="001D4BF1" w:rsidRDefault="001D4BF1">
      <w:pPr>
        <w:pStyle w:val="10"/>
        <w:numPr>
          <w:ilvl w:val="0"/>
          <w:numId w:val="4"/>
        </w:numPr>
        <w:ind w:right="55"/>
        <w:jc w:val="both"/>
        <w:rPr>
          <w:rStyle w:val="a7"/>
          <w:sz w:val="24"/>
          <w:szCs w:val="24"/>
        </w:rPr>
      </w:pPr>
      <w:r>
        <w:rPr>
          <w:rStyle w:val="a7"/>
          <w:sz w:val="24"/>
          <w:szCs w:val="24"/>
          <w:lang w:val="uk-UA"/>
        </w:rPr>
        <w:t>Фундаментальні розв’язки диференціальних рівнянь.</w:t>
      </w:r>
    </w:p>
    <w:p w:rsidR="00DA763C" w:rsidRDefault="00DA763C">
      <w:pPr>
        <w:pStyle w:val="10"/>
        <w:tabs>
          <w:tab w:val="left" w:pos="360"/>
        </w:tabs>
        <w:ind w:right="55"/>
        <w:jc w:val="both"/>
        <w:rPr>
          <w:sz w:val="24"/>
          <w:szCs w:val="24"/>
        </w:rPr>
      </w:pPr>
    </w:p>
    <w:p w:rsidR="00DA763C" w:rsidRDefault="00DA763C">
      <w:pPr>
        <w:pStyle w:val="10"/>
        <w:tabs>
          <w:tab w:val="left" w:pos="360"/>
        </w:tabs>
        <w:ind w:right="55"/>
        <w:jc w:val="both"/>
        <w:rPr>
          <w:rStyle w:val="a7"/>
          <w:sz w:val="24"/>
          <w:szCs w:val="24"/>
        </w:rPr>
      </w:pPr>
    </w:p>
    <w:p w:rsidR="00DA763C" w:rsidRDefault="003C2DBF">
      <w:pPr>
        <w:tabs>
          <w:tab w:val="left" w:pos="284"/>
          <w:tab w:val="left" w:pos="567"/>
        </w:tabs>
        <w:jc w:val="both"/>
        <w:rPr>
          <w:rStyle w:val="a7"/>
          <w:sz w:val="24"/>
          <w:szCs w:val="24"/>
        </w:rPr>
      </w:pPr>
      <w:r>
        <w:rPr>
          <w:rStyle w:val="a7"/>
          <w:b/>
          <w:bCs/>
          <w:sz w:val="24"/>
          <w:szCs w:val="24"/>
        </w:rPr>
        <w:t>Уміти:</w:t>
      </w:r>
    </w:p>
    <w:p w:rsidR="00DA763C" w:rsidRDefault="003C2DBF">
      <w:pPr>
        <w:pStyle w:val="10"/>
        <w:numPr>
          <w:ilvl w:val="0"/>
          <w:numId w:val="5"/>
        </w:numPr>
        <w:jc w:val="both"/>
        <w:rPr>
          <w:rStyle w:val="a7"/>
          <w:i/>
          <w:iCs/>
          <w:sz w:val="24"/>
          <w:szCs w:val="24"/>
        </w:rPr>
      </w:pPr>
      <w:r>
        <w:rPr>
          <w:rStyle w:val="a7"/>
          <w:sz w:val="24"/>
          <w:szCs w:val="24"/>
        </w:rPr>
        <w:t>Знаходити головний член асимптотики інтегралів та сум, що містять великий параметр.</w:t>
      </w:r>
    </w:p>
    <w:p w:rsidR="00DA763C" w:rsidRPr="001D4BF1" w:rsidRDefault="003C2DBF">
      <w:pPr>
        <w:pStyle w:val="10"/>
        <w:numPr>
          <w:ilvl w:val="0"/>
          <w:numId w:val="5"/>
        </w:numPr>
        <w:jc w:val="both"/>
        <w:rPr>
          <w:rStyle w:val="a7"/>
          <w:i/>
          <w:iCs/>
          <w:sz w:val="24"/>
          <w:szCs w:val="24"/>
        </w:rPr>
      </w:pPr>
      <w:r>
        <w:rPr>
          <w:rStyle w:val="a7"/>
          <w:sz w:val="24"/>
          <w:szCs w:val="24"/>
        </w:rPr>
        <w:t>Знаходити асимптотичні розкладання сум та інтегралів  за зворотними ступенями відповідних великих параметрів.</w:t>
      </w:r>
    </w:p>
    <w:p w:rsidR="001D4BF1" w:rsidRPr="001D4BF1" w:rsidRDefault="001D4BF1" w:rsidP="001D4BF1">
      <w:pPr>
        <w:pStyle w:val="10"/>
        <w:numPr>
          <w:ilvl w:val="0"/>
          <w:numId w:val="5"/>
        </w:numPr>
        <w:jc w:val="both"/>
        <w:rPr>
          <w:rStyle w:val="a7"/>
          <w:sz w:val="24"/>
          <w:szCs w:val="24"/>
        </w:rPr>
      </w:pPr>
      <w:r>
        <w:rPr>
          <w:rStyle w:val="a7"/>
          <w:sz w:val="24"/>
          <w:szCs w:val="24"/>
          <w:lang w:val="uk-UA"/>
        </w:rPr>
        <w:t>Знаходити похідні, згортки та перетворення Фур’є узагальнених функцій.</w:t>
      </w:r>
    </w:p>
    <w:p w:rsidR="001D4BF1" w:rsidRPr="001D4BF1" w:rsidRDefault="001D4BF1" w:rsidP="001D4BF1">
      <w:pPr>
        <w:pStyle w:val="10"/>
        <w:numPr>
          <w:ilvl w:val="0"/>
          <w:numId w:val="5"/>
        </w:numPr>
        <w:jc w:val="both"/>
        <w:rPr>
          <w:rStyle w:val="a7"/>
          <w:sz w:val="24"/>
          <w:szCs w:val="24"/>
        </w:rPr>
      </w:pPr>
      <w:r>
        <w:rPr>
          <w:rStyle w:val="a7"/>
          <w:sz w:val="24"/>
          <w:szCs w:val="24"/>
          <w:lang w:val="uk-UA"/>
        </w:rPr>
        <w:t>Знаходити фундаментальні розв’язки диференціальних рівнянь.</w:t>
      </w:r>
    </w:p>
    <w:p w:rsidR="00DA763C" w:rsidRPr="001D4BF1" w:rsidRDefault="003C2DBF" w:rsidP="001D4BF1">
      <w:pPr>
        <w:pStyle w:val="10"/>
        <w:numPr>
          <w:ilvl w:val="0"/>
          <w:numId w:val="5"/>
        </w:numPr>
        <w:jc w:val="both"/>
        <w:rPr>
          <w:rStyle w:val="a7"/>
          <w:sz w:val="24"/>
          <w:szCs w:val="24"/>
        </w:rPr>
      </w:pPr>
      <w:r>
        <w:rPr>
          <w:rStyle w:val="a7"/>
          <w:sz w:val="24"/>
          <w:szCs w:val="24"/>
        </w:rPr>
        <w:t>Доводити теореми, що викладені в лекціях, а також вміти досліджувати задачи на дове</w:t>
      </w:r>
      <w:r>
        <w:rPr>
          <w:rStyle w:val="a7"/>
          <w:sz w:val="24"/>
          <w:szCs w:val="24"/>
        </w:rPr>
        <w:softHyphen/>
        <w:t xml:space="preserve">дення. </w:t>
      </w:r>
    </w:p>
    <w:p w:rsidR="00DA763C" w:rsidRDefault="003C2DBF">
      <w:pPr>
        <w:pStyle w:val="10"/>
        <w:tabs>
          <w:tab w:val="left" w:pos="360"/>
        </w:tabs>
        <w:jc w:val="both"/>
        <w:rPr>
          <w:rStyle w:val="a7"/>
          <w:sz w:val="24"/>
          <w:szCs w:val="24"/>
        </w:rPr>
      </w:pPr>
      <w:r>
        <w:rPr>
          <w:rStyle w:val="a7"/>
          <w:sz w:val="24"/>
          <w:szCs w:val="24"/>
        </w:rPr>
        <w:t xml:space="preserve">                             </w:t>
      </w:r>
    </w:p>
    <w:p w:rsidR="00DA763C" w:rsidRDefault="003C2DBF">
      <w:pPr>
        <w:pStyle w:val="10"/>
        <w:numPr>
          <w:ilvl w:val="0"/>
          <w:numId w:val="6"/>
        </w:numPr>
        <w:rPr>
          <w:rStyle w:val="a7"/>
          <w:b/>
          <w:bCs/>
          <w:sz w:val="24"/>
          <w:szCs w:val="24"/>
        </w:rPr>
      </w:pPr>
      <w:r>
        <w:rPr>
          <w:rStyle w:val="a7"/>
          <w:b/>
          <w:bCs/>
          <w:sz w:val="24"/>
          <w:szCs w:val="24"/>
        </w:rPr>
        <w:t>Тематичний план навчальної дисципліни</w:t>
      </w:r>
    </w:p>
    <w:p w:rsidR="00DA763C" w:rsidRDefault="00DA763C">
      <w:pPr>
        <w:pStyle w:val="10"/>
        <w:tabs>
          <w:tab w:val="left" w:pos="360"/>
        </w:tabs>
        <w:rPr>
          <w:b/>
          <w:bCs/>
          <w:sz w:val="24"/>
          <w:szCs w:val="24"/>
        </w:rPr>
      </w:pPr>
    </w:p>
    <w:p w:rsidR="00DA763C" w:rsidRDefault="001D4BF1">
      <w:pPr>
        <w:tabs>
          <w:tab w:val="left" w:pos="284"/>
          <w:tab w:val="left" w:pos="567"/>
        </w:tabs>
        <w:jc w:val="both"/>
        <w:rPr>
          <w:rStyle w:val="a7"/>
          <w:b/>
          <w:bCs/>
        </w:rPr>
      </w:pPr>
      <w:r>
        <w:rPr>
          <w:rStyle w:val="a7"/>
          <w:b/>
          <w:bCs/>
          <w:sz w:val="24"/>
          <w:szCs w:val="24"/>
          <w:lang w:val="uk-UA"/>
        </w:rPr>
        <w:t>Розділ</w:t>
      </w:r>
      <w:r w:rsidR="003C2DBF">
        <w:rPr>
          <w:rStyle w:val="a7"/>
          <w:b/>
          <w:bCs/>
          <w:sz w:val="24"/>
          <w:szCs w:val="24"/>
        </w:rPr>
        <w:t xml:space="preserve"> 1. Асимптотики інтегралів та сум, що містять великий параметр</w:t>
      </w:r>
    </w:p>
    <w:p w:rsidR="00DA763C" w:rsidRDefault="003C2DBF">
      <w:pPr>
        <w:tabs>
          <w:tab w:val="left" w:pos="284"/>
          <w:tab w:val="left" w:pos="567"/>
        </w:tabs>
        <w:ind w:firstLine="360"/>
        <w:jc w:val="both"/>
        <w:rPr>
          <w:rStyle w:val="a7"/>
          <w:b/>
          <w:bCs/>
          <w:sz w:val="24"/>
          <w:szCs w:val="24"/>
        </w:rPr>
      </w:pPr>
      <w:r>
        <w:rPr>
          <w:rStyle w:val="a7"/>
          <w:b/>
          <w:bCs/>
          <w:sz w:val="24"/>
          <w:szCs w:val="24"/>
        </w:rPr>
        <w:t>Тема 1. Методи Лапласа та перевала</w:t>
      </w:r>
    </w:p>
    <w:p w:rsidR="00DA763C" w:rsidRDefault="00DA763C">
      <w:pPr>
        <w:tabs>
          <w:tab w:val="left" w:pos="284"/>
          <w:tab w:val="left" w:pos="567"/>
        </w:tabs>
        <w:ind w:firstLine="360"/>
        <w:jc w:val="both"/>
        <w:rPr>
          <w:sz w:val="24"/>
          <w:szCs w:val="24"/>
        </w:rPr>
      </w:pPr>
    </w:p>
    <w:p w:rsidR="00DA763C" w:rsidRDefault="003C2DBF">
      <w:pPr>
        <w:pStyle w:val="a8"/>
        <w:numPr>
          <w:ilvl w:val="0"/>
          <w:numId w:val="8"/>
        </w:numPr>
        <w:spacing w:after="0"/>
        <w:jc w:val="both"/>
        <w:rPr>
          <w:rStyle w:val="a7"/>
          <w:sz w:val="24"/>
          <w:szCs w:val="24"/>
        </w:rPr>
      </w:pPr>
      <w:r>
        <w:rPr>
          <w:sz w:val="24"/>
          <w:szCs w:val="24"/>
        </w:rPr>
        <w:t>Приклади задач на метод Лапласа: формула Стірлінга, «щасливі квітки»</w:t>
      </w:r>
      <w:r>
        <w:rPr>
          <w:rStyle w:val="a7"/>
          <w:sz w:val="24"/>
          <w:szCs w:val="24"/>
        </w:rPr>
        <w:t>.</w:t>
      </w:r>
    </w:p>
    <w:p w:rsidR="00DA763C" w:rsidRDefault="003C2DBF">
      <w:pPr>
        <w:pStyle w:val="a8"/>
        <w:numPr>
          <w:ilvl w:val="0"/>
          <w:numId w:val="8"/>
        </w:numPr>
        <w:spacing w:after="0"/>
        <w:jc w:val="both"/>
        <w:rPr>
          <w:rStyle w:val="a7"/>
          <w:sz w:val="24"/>
          <w:szCs w:val="24"/>
        </w:rPr>
      </w:pPr>
      <w:r>
        <w:rPr>
          <w:rStyle w:val="a7"/>
          <w:sz w:val="24"/>
          <w:szCs w:val="24"/>
        </w:rPr>
        <w:t>Загальна теорема про метод Лапласа. Побудова асимптотичного розкладання за зворотними ступенями відповідних великих параметрів</w:t>
      </w:r>
    </w:p>
    <w:p w:rsidR="00DA763C" w:rsidRDefault="003C2DBF">
      <w:pPr>
        <w:pStyle w:val="a8"/>
        <w:numPr>
          <w:ilvl w:val="0"/>
          <w:numId w:val="8"/>
        </w:numPr>
        <w:spacing w:after="0"/>
        <w:jc w:val="both"/>
        <w:rPr>
          <w:rStyle w:val="a7"/>
          <w:sz w:val="24"/>
          <w:szCs w:val="24"/>
        </w:rPr>
      </w:pPr>
      <w:r>
        <w:rPr>
          <w:rStyle w:val="a7"/>
          <w:sz w:val="24"/>
          <w:szCs w:val="24"/>
        </w:rPr>
        <w:t>Метод сумування Пуассона. Задача Бела.</w:t>
      </w:r>
    </w:p>
    <w:p w:rsidR="00DA763C" w:rsidRDefault="003C2DBF">
      <w:pPr>
        <w:pStyle w:val="a8"/>
        <w:numPr>
          <w:ilvl w:val="0"/>
          <w:numId w:val="8"/>
        </w:numPr>
        <w:spacing w:after="0"/>
        <w:jc w:val="both"/>
        <w:rPr>
          <w:rStyle w:val="a7"/>
          <w:sz w:val="24"/>
          <w:szCs w:val="24"/>
        </w:rPr>
      </w:pPr>
      <w:r>
        <w:rPr>
          <w:rStyle w:val="a7"/>
          <w:sz w:val="24"/>
          <w:szCs w:val="24"/>
        </w:rPr>
        <w:t>Метод перевалу. Загальна теорема та вибір контуру. Функції Бесселя та їх асимптотика.</w:t>
      </w:r>
    </w:p>
    <w:p w:rsidR="00DA763C" w:rsidRDefault="003C2DBF">
      <w:pPr>
        <w:pStyle w:val="a8"/>
        <w:numPr>
          <w:ilvl w:val="0"/>
          <w:numId w:val="8"/>
        </w:numPr>
        <w:spacing w:after="0"/>
        <w:jc w:val="both"/>
        <w:rPr>
          <w:rStyle w:val="a7"/>
          <w:sz w:val="24"/>
          <w:szCs w:val="24"/>
        </w:rPr>
      </w:pPr>
      <w:r>
        <w:rPr>
          <w:rStyle w:val="a7"/>
          <w:sz w:val="24"/>
          <w:szCs w:val="24"/>
        </w:rPr>
        <w:t>Функції Ейрі. Означення та властивості. Вибір контура та продовдення у комплексну площину. Асимптотика функцій Ейрі за великим значенням аргументу.</w:t>
      </w:r>
    </w:p>
    <w:p w:rsidR="00DA763C" w:rsidRDefault="003C2DBF">
      <w:pPr>
        <w:pStyle w:val="a8"/>
        <w:numPr>
          <w:ilvl w:val="0"/>
          <w:numId w:val="8"/>
        </w:numPr>
        <w:spacing w:after="0"/>
        <w:jc w:val="both"/>
        <w:rPr>
          <w:rStyle w:val="a7"/>
          <w:sz w:val="24"/>
          <w:szCs w:val="24"/>
        </w:rPr>
      </w:pPr>
      <w:r>
        <w:rPr>
          <w:rStyle w:val="a7"/>
          <w:sz w:val="24"/>
          <w:szCs w:val="24"/>
        </w:rPr>
        <w:t>Поліноми Ерміта, їх означення та властивості. Асимптотика поліномів Ерміта за великим нумером.</w:t>
      </w:r>
    </w:p>
    <w:p w:rsidR="00DA763C" w:rsidRDefault="003C2DBF">
      <w:pPr>
        <w:pStyle w:val="a8"/>
        <w:numPr>
          <w:ilvl w:val="0"/>
          <w:numId w:val="8"/>
        </w:numPr>
        <w:spacing w:after="0"/>
        <w:jc w:val="both"/>
        <w:rPr>
          <w:rStyle w:val="a7"/>
          <w:sz w:val="24"/>
          <w:szCs w:val="24"/>
        </w:rPr>
      </w:pPr>
      <w:r>
        <w:rPr>
          <w:rStyle w:val="a7"/>
          <w:sz w:val="24"/>
          <w:szCs w:val="24"/>
        </w:rPr>
        <w:t xml:space="preserve">Задача Улама про довжину найбільшої зростаючої підпослідовності переставлення </w:t>
      </w:r>
      <w:r>
        <w:rPr>
          <w:rStyle w:val="a7"/>
          <w:sz w:val="24"/>
          <w:szCs w:val="24"/>
          <w:lang w:val="en-US"/>
        </w:rPr>
        <w:t>N</w:t>
      </w:r>
      <w:r>
        <w:rPr>
          <w:rStyle w:val="a7"/>
          <w:sz w:val="24"/>
          <w:szCs w:val="24"/>
        </w:rPr>
        <w:t xml:space="preserve"> чисел. Зведення до діаграм Юнга та кофігурацій точок на прямій. Представлення у вигляді інтегралу з великим параметром. Знаходження асимптотики Тейсі-Відома для цього інтегралу</w:t>
      </w:r>
    </w:p>
    <w:p w:rsidR="00DA763C" w:rsidRDefault="00DA763C">
      <w:pPr>
        <w:tabs>
          <w:tab w:val="left" w:pos="284"/>
          <w:tab w:val="left" w:pos="567"/>
        </w:tabs>
        <w:ind w:firstLine="360"/>
        <w:jc w:val="both"/>
        <w:rPr>
          <w:sz w:val="24"/>
          <w:szCs w:val="24"/>
        </w:rPr>
      </w:pPr>
    </w:p>
    <w:p w:rsidR="00DA763C" w:rsidRPr="009223E3" w:rsidRDefault="001D4BF1">
      <w:pPr>
        <w:tabs>
          <w:tab w:val="left" w:pos="284"/>
          <w:tab w:val="left" w:pos="567"/>
        </w:tabs>
        <w:jc w:val="both"/>
        <w:rPr>
          <w:b/>
          <w:bCs/>
          <w:sz w:val="24"/>
          <w:szCs w:val="24"/>
          <w:lang w:val="uk-UA"/>
        </w:rPr>
      </w:pPr>
      <w:r>
        <w:rPr>
          <w:rStyle w:val="a7"/>
          <w:b/>
          <w:bCs/>
          <w:sz w:val="24"/>
          <w:szCs w:val="24"/>
          <w:lang w:val="uk-UA"/>
        </w:rPr>
        <w:t>Розділ</w:t>
      </w:r>
      <w:r w:rsidR="003C2DBF">
        <w:rPr>
          <w:rStyle w:val="a7"/>
          <w:b/>
          <w:bCs/>
          <w:sz w:val="24"/>
          <w:szCs w:val="24"/>
        </w:rPr>
        <w:t xml:space="preserve"> 2. Узагальнені функції</w:t>
      </w:r>
    </w:p>
    <w:p w:rsidR="002B5BC0" w:rsidRPr="009223E3" w:rsidRDefault="003C2DBF" w:rsidP="002B5BC0">
      <w:pPr>
        <w:tabs>
          <w:tab w:val="left" w:pos="284"/>
          <w:tab w:val="left" w:pos="567"/>
        </w:tabs>
        <w:ind w:firstLine="360"/>
        <w:jc w:val="both"/>
        <w:rPr>
          <w:rStyle w:val="a7"/>
          <w:b/>
          <w:bCs/>
          <w:sz w:val="24"/>
          <w:szCs w:val="24"/>
          <w:lang w:val="uk-UA"/>
        </w:rPr>
      </w:pPr>
      <w:r>
        <w:rPr>
          <w:rStyle w:val="a7"/>
          <w:b/>
          <w:bCs/>
          <w:sz w:val="24"/>
          <w:szCs w:val="24"/>
        </w:rPr>
        <w:t>Тема 2.</w:t>
      </w:r>
      <w:r w:rsidR="009223E3">
        <w:rPr>
          <w:rStyle w:val="a7"/>
          <w:b/>
          <w:bCs/>
          <w:sz w:val="24"/>
          <w:szCs w:val="24"/>
          <w:lang w:val="uk-UA"/>
        </w:rPr>
        <w:t xml:space="preserve"> Узагальнені </w:t>
      </w:r>
      <w:r w:rsidR="002B5BC0">
        <w:rPr>
          <w:rStyle w:val="a7"/>
          <w:b/>
          <w:bCs/>
          <w:sz w:val="24"/>
          <w:szCs w:val="24"/>
          <w:lang w:val="uk-UA"/>
        </w:rPr>
        <w:t>та їх застосування.</w:t>
      </w:r>
    </w:p>
    <w:p w:rsidR="00DA763C" w:rsidRDefault="00DA763C">
      <w:pPr>
        <w:tabs>
          <w:tab w:val="left" w:pos="284"/>
          <w:tab w:val="left" w:pos="567"/>
        </w:tabs>
        <w:ind w:firstLine="360"/>
        <w:jc w:val="both"/>
        <w:rPr>
          <w:b/>
          <w:bCs/>
          <w:sz w:val="24"/>
          <w:szCs w:val="24"/>
        </w:rPr>
      </w:pPr>
    </w:p>
    <w:p w:rsidR="00DA763C" w:rsidRPr="002B5BC0" w:rsidRDefault="002B5BC0">
      <w:pPr>
        <w:pStyle w:val="a8"/>
        <w:numPr>
          <w:ilvl w:val="0"/>
          <w:numId w:val="10"/>
        </w:numPr>
        <w:spacing w:after="0"/>
        <w:jc w:val="both"/>
        <w:rPr>
          <w:rStyle w:val="a7"/>
          <w:sz w:val="24"/>
          <w:szCs w:val="24"/>
        </w:rPr>
      </w:pPr>
      <w:r>
        <w:rPr>
          <w:rStyle w:val="a7"/>
          <w:sz w:val="24"/>
          <w:szCs w:val="24"/>
          <w:lang w:val="uk-UA"/>
        </w:rPr>
        <w:t>Поняття основних та узагальнених функцій.</w:t>
      </w:r>
    </w:p>
    <w:p w:rsidR="002B5BC0" w:rsidRPr="002B5BC0" w:rsidRDefault="002B5BC0">
      <w:pPr>
        <w:pStyle w:val="a8"/>
        <w:numPr>
          <w:ilvl w:val="0"/>
          <w:numId w:val="10"/>
        </w:numPr>
        <w:spacing w:after="0"/>
        <w:jc w:val="both"/>
        <w:rPr>
          <w:rStyle w:val="a7"/>
          <w:sz w:val="24"/>
          <w:szCs w:val="24"/>
        </w:rPr>
      </w:pPr>
      <w:r>
        <w:rPr>
          <w:rStyle w:val="a7"/>
          <w:sz w:val="24"/>
          <w:szCs w:val="24"/>
          <w:lang w:val="uk-UA"/>
        </w:rPr>
        <w:t>Диференціювання узагальнених функцій.</w:t>
      </w:r>
    </w:p>
    <w:p w:rsidR="002B5BC0" w:rsidRPr="002B5BC0" w:rsidRDefault="002B5BC0">
      <w:pPr>
        <w:pStyle w:val="a8"/>
        <w:numPr>
          <w:ilvl w:val="0"/>
          <w:numId w:val="10"/>
        </w:numPr>
        <w:spacing w:after="0"/>
        <w:jc w:val="both"/>
        <w:rPr>
          <w:rStyle w:val="a7"/>
          <w:sz w:val="24"/>
          <w:szCs w:val="24"/>
        </w:rPr>
      </w:pPr>
      <w:r>
        <w:rPr>
          <w:rStyle w:val="a7"/>
          <w:sz w:val="24"/>
          <w:szCs w:val="24"/>
          <w:lang w:val="uk-UA"/>
        </w:rPr>
        <w:t>Згортка узагальнених функцій.</w:t>
      </w:r>
    </w:p>
    <w:p w:rsidR="002B5BC0" w:rsidRPr="002B5BC0" w:rsidRDefault="002B5BC0">
      <w:pPr>
        <w:pStyle w:val="a8"/>
        <w:numPr>
          <w:ilvl w:val="0"/>
          <w:numId w:val="10"/>
        </w:numPr>
        <w:spacing w:after="0"/>
        <w:jc w:val="both"/>
        <w:rPr>
          <w:rStyle w:val="a7"/>
          <w:sz w:val="24"/>
          <w:szCs w:val="24"/>
        </w:rPr>
      </w:pPr>
      <w:r>
        <w:rPr>
          <w:rStyle w:val="a7"/>
          <w:sz w:val="24"/>
          <w:szCs w:val="24"/>
          <w:lang w:val="uk-UA"/>
        </w:rPr>
        <w:t>Узагальнені функції повільного зростання. Перетворення Фур’е узагальнених функцій повільного зростання.</w:t>
      </w:r>
    </w:p>
    <w:p w:rsidR="002B5BC0" w:rsidRPr="002B5BC0" w:rsidRDefault="002B5BC0">
      <w:pPr>
        <w:pStyle w:val="a8"/>
        <w:numPr>
          <w:ilvl w:val="0"/>
          <w:numId w:val="10"/>
        </w:numPr>
        <w:spacing w:after="0"/>
        <w:jc w:val="both"/>
        <w:rPr>
          <w:rStyle w:val="a7"/>
          <w:sz w:val="24"/>
          <w:szCs w:val="24"/>
        </w:rPr>
      </w:pPr>
      <w:r>
        <w:rPr>
          <w:rStyle w:val="a7"/>
          <w:sz w:val="24"/>
          <w:szCs w:val="24"/>
          <w:lang w:val="uk-UA"/>
        </w:rPr>
        <w:lastRenderedPageBreak/>
        <w:t>Фундаментальні розв’язки диференціальних операторів.</w:t>
      </w:r>
    </w:p>
    <w:p w:rsidR="002B5BC0" w:rsidRDefault="002B5BC0">
      <w:pPr>
        <w:pStyle w:val="a8"/>
        <w:numPr>
          <w:ilvl w:val="0"/>
          <w:numId w:val="10"/>
        </w:numPr>
        <w:spacing w:after="0"/>
        <w:jc w:val="both"/>
        <w:rPr>
          <w:rStyle w:val="a7"/>
          <w:sz w:val="24"/>
          <w:szCs w:val="24"/>
        </w:rPr>
      </w:pPr>
      <w:r>
        <w:rPr>
          <w:rStyle w:val="a7"/>
          <w:sz w:val="24"/>
          <w:szCs w:val="24"/>
          <w:lang w:val="uk-UA"/>
        </w:rPr>
        <w:t>Застосування фундаментальних розв’язків до розв’язання початкових та крайових задач для диференціальних рівнянь (як звичайних, так і з частинними похідними).</w:t>
      </w:r>
    </w:p>
    <w:p w:rsidR="00DA763C" w:rsidRDefault="003C2DBF">
      <w:pPr>
        <w:numPr>
          <w:ilvl w:val="0"/>
          <w:numId w:val="13"/>
        </w:numPr>
        <w:jc w:val="center"/>
        <w:rPr>
          <w:rStyle w:val="a7"/>
          <w:b/>
          <w:bCs/>
          <w:sz w:val="32"/>
          <w:szCs w:val="32"/>
        </w:rPr>
      </w:pPr>
      <w:r>
        <w:rPr>
          <w:rStyle w:val="a7"/>
          <w:b/>
          <w:bCs/>
          <w:sz w:val="32"/>
          <w:szCs w:val="32"/>
        </w:rPr>
        <w:t>Структура навчальної дисципліни</w:t>
      </w:r>
    </w:p>
    <w:p w:rsidR="00DA763C" w:rsidRPr="002B5BC0" w:rsidRDefault="00DA763C">
      <w:pPr>
        <w:ind w:left="360"/>
        <w:jc w:val="center"/>
        <w:rPr>
          <w:b/>
          <w:bCs/>
          <w:sz w:val="16"/>
          <w:szCs w:val="16"/>
        </w:rPr>
      </w:pPr>
    </w:p>
    <w:tbl>
      <w:tblPr>
        <w:tblStyle w:val="TableNormal"/>
        <w:tblW w:w="9624" w:type="dxa"/>
        <w:jc w:val="center"/>
        <w:tblInd w:w="3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259"/>
        <w:gridCol w:w="1061"/>
        <w:gridCol w:w="497"/>
        <w:gridCol w:w="497"/>
        <w:gridCol w:w="624"/>
        <w:gridCol w:w="587"/>
        <w:gridCol w:w="709"/>
        <w:gridCol w:w="834"/>
        <w:gridCol w:w="356"/>
        <w:gridCol w:w="497"/>
        <w:gridCol w:w="624"/>
        <w:gridCol w:w="587"/>
        <w:gridCol w:w="492"/>
      </w:tblGrid>
      <w:tr w:rsidR="00DA763C">
        <w:trPr>
          <w:trHeight w:val="300"/>
          <w:jc w:val="center"/>
        </w:trPr>
        <w:tc>
          <w:tcPr>
            <w:tcW w:w="225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763C" w:rsidRDefault="003C2DBF">
            <w:pPr>
              <w:jc w:val="center"/>
            </w:pPr>
            <w:r>
              <w:rPr>
                <w:rStyle w:val="a7"/>
                <w:sz w:val="24"/>
                <w:szCs w:val="24"/>
              </w:rPr>
              <w:t>Назви модулів і тем</w:t>
            </w:r>
          </w:p>
        </w:tc>
        <w:tc>
          <w:tcPr>
            <w:tcW w:w="7365"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763C" w:rsidRDefault="003C2DBF">
            <w:pPr>
              <w:jc w:val="center"/>
            </w:pPr>
            <w:r>
              <w:rPr>
                <w:rStyle w:val="a7"/>
                <w:sz w:val="24"/>
                <w:szCs w:val="24"/>
              </w:rPr>
              <w:t>Кількість годин</w:t>
            </w:r>
          </w:p>
        </w:tc>
      </w:tr>
      <w:tr w:rsidR="00DA763C" w:rsidTr="00885680">
        <w:trPr>
          <w:trHeight w:val="300"/>
          <w:jc w:val="center"/>
        </w:trPr>
        <w:tc>
          <w:tcPr>
            <w:tcW w:w="2259" w:type="dxa"/>
            <w:vMerge/>
            <w:tcBorders>
              <w:top w:val="single" w:sz="4" w:space="0" w:color="000000"/>
              <w:left w:val="single" w:sz="4" w:space="0" w:color="000000"/>
              <w:bottom w:val="single" w:sz="4" w:space="0" w:color="000000"/>
              <w:right w:val="single" w:sz="4" w:space="0" w:color="000000"/>
            </w:tcBorders>
            <w:shd w:val="clear" w:color="auto" w:fill="auto"/>
          </w:tcPr>
          <w:p w:rsidR="00DA763C" w:rsidRDefault="00DA763C"/>
        </w:tc>
        <w:tc>
          <w:tcPr>
            <w:tcW w:w="397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763C" w:rsidRDefault="003C2DBF">
            <w:pPr>
              <w:jc w:val="center"/>
            </w:pPr>
            <w:r>
              <w:rPr>
                <w:rStyle w:val="a7"/>
                <w:sz w:val="24"/>
                <w:szCs w:val="24"/>
              </w:rPr>
              <w:t>Денна форма</w:t>
            </w:r>
          </w:p>
        </w:tc>
        <w:tc>
          <w:tcPr>
            <w:tcW w:w="339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763C" w:rsidRDefault="003C2DBF">
            <w:pPr>
              <w:jc w:val="center"/>
            </w:pPr>
            <w:r>
              <w:rPr>
                <w:rStyle w:val="a7"/>
                <w:sz w:val="24"/>
                <w:szCs w:val="24"/>
              </w:rPr>
              <w:t>Заочна форма</w:t>
            </w:r>
          </w:p>
        </w:tc>
      </w:tr>
      <w:tr w:rsidR="00DA763C" w:rsidTr="00885680">
        <w:trPr>
          <w:trHeight w:val="300"/>
          <w:jc w:val="center"/>
        </w:trPr>
        <w:tc>
          <w:tcPr>
            <w:tcW w:w="2259" w:type="dxa"/>
            <w:vMerge/>
            <w:tcBorders>
              <w:top w:val="single" w:sz="4" w:space="0" w:color="000000"/>
              <w:left w:val="single" w:sz="4" w:space="0" w:color="000000"/>
              <w:bottom w:val="single" w:sz="4" w:space="0" w:color="000000"/>
              <w:right w:val="single" w:sz="4" w:space="0" w:color="000000"/>
            </w:tcBorders>
            <w:shd w:val="clear" w:color="auto" w:fill="auto"/>
          </w:tcPr>
          <w:p w:rsidR="00DA763C" w:rsidRDefault="00DA763C"/>
        </w:tc>
        <w:tc>
          <w:tcPr>
            <w:tcW w:w="106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763C" w:rsidRDefault="003C2DBF">
            <w:pPr>
              <w:jc w:val="center"/>
            </w:pPr>
            <w:r>
              <w:rPr>
                <w:rStyle w:val="a7"/>
                <w:sz w:val="24"/>
                <w:szCs w:val="24"/>
              </w:rPr>
              <w:t>Усього</w:t>
            </w:r>
          </w:p>
        </w:tc>
        <w:tc>
          <w:tcPr>
            <w:tcW w:w="291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763C" w:rsidRDefault="003C2DBF">
            <w:pPr>
              <w:jc w:val="center"/>
            </w:pPr>
            <w:r>
              <w:rPr>
                <w:rStyle w:val="a7"/>
                <w:sz w:val="24"/>
                <w:szCs w:val="24"/>
              </w:rPr>
              <w:t>у тому числі</w:t>
            </w:r>
          </w:p>
        </w:tc>
        <w:tc>
          <w:tcPr>
            <w:tcW w:w="83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763C" w:rsidRDefault="003C2DBF">
            <w:pPr>
              <w:jc w:val="center"/>
            </w:pPr>
            <w:r>
              <w:rPr>
                <w:rStyle w:val="a7"/>
                <w:sz w:val="24"/>
                <w:szCs w:val="24"/>
              </w:rPr>
              <w:t>Усього</w:t>
            </w:r>
          </w:p>
        </w:tc>
        <w:tc>
          <w:tcPr>
            <w:tcW w:w="255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763C" w:rsidRDefault="003C2DBF">
            <w:pPr>
              <w:jc w:val="center"/>
            </w:pPr>
            <w:r>
              <w:rPr>
                <w:rStyle w:val="a7"/>
                <w:sz w:val="24"/>
                <w:szCs w:val="24"/>
              </w:rPr>
              <w:t>у тому числі</w:t>
            </w:r>
          </w:p>
        </w:tc>
      </w:tr>
      <w:tr w:rsidR="00DA763C" w:rsidTr="00885680">
        <w:trPr>
          <w:trHeight w:val="300"/>
          <w:jc w:val="center"/>
        </w:trPr>
        <w:tc>
          <w:tcPr>
            <w:tcW w:w="2259" w:type="dxa"/>
            <w:vMerge/>
            <w:tcBorders>
              <w:top w:val="single" w:sz="4" w:space="0" w:color="000000"/>
              <w:left w:val="single" w:sz="4" w:space="0" w:color="000000"/>
              <w:bottom w:val="single" w:sz="4" w:space="0" w:color="000000"/>
              <w:right w:val="single" w:sz="4" w:space="0" w:color="000000"/>
            </w:tcBorders>
            <w:shd w:val="clear" w:color="auto" w:fill="auto"/>
          </w:tcPr>
          <w:p w:rsidR="00DA763C" w:rsidRDefault="00DA763C"/>
        </w:tc>
        <w:tc>
          <w:tcPr>
            <w:tcW w:w="1061" w:type="dxa"/>
            <w:vMerge/>
            <w:tcBorders>
              <w:top w:val="single" w:sz="4" w:space="0" w:color="000000"/>
              <w:left w:val="single" w:sz="4" w:space="0" w:color="000000"/>
              <w:bottom w:val="single" w:sz="4" w:space="0" w:color="000000"/>
              <w:right w:val="single" w:sz="4" w:space="0" w:color="000000"/>
            </w:tcBorders>
            <w:shd w:val="clear" w:color="auto" w:fill="auto"/>
          </w:tcPr>
          <w:p w:rsidR="00DA763C" w:rsidRDefault="00DA763C"/>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763C" w:rsidRDefault="003C2DBF">
            <w:pPr>
              <w:jc w:val="center"/>
            </w:pPr>
            <w:r>
              <w:rPr>
                <w:rStyle w:val="a7"/>
                <w:sz w:val="24"/>
                <w:szCs w:val="24"/>
              </w:rPr>
              <w:t>л</w:t>
            </w:r>
          </w:p>
        </w:tc>
        <w:tc>
          <w:tcPr>
            <w:tcW w:w="4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A763C" w:rsidRDefault="003C2DBF">
            <w:pPr>
              <w:jc w:val="center"/>
            </w:pPr>
            <w:r>
              <w:rPr>
                <w:rStyle w:val="a7"/>
                <w:sz w:val="24"/>
                <w:szCs w:val="24"/>
              </w:rPr>
              <w:t>п</w:t>
            </w:r>
          </w:p>
        </w:tc>
        <w:tc>
          <w:tcPr>
            <w:tcW w:w="6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A763C" w:rsidRDefault="003C2DBF">
            <w:pPr>
              <w:jc w:val="center"/>
            </w:pPr>
            <w:r>
              <w:rPr>
                <w:rStyle w:val="a7"/>
                <w:sz w:val="24"/>
                <w:szCs w:val="24"/>
              </w:rPr>
              <w:t>лаб</w:t>
            </w:r>
          </w:p>
        </w:tc>
        <w:tc>
          <w:tcPr>
            <w:tcW w:w="5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A763C" w:rsidRDefault="003C2DBF">
            <w:pPr>
              <w:jc w:val="center"/>
            </w:pPr>
            <w:r>
              <w:rPr>
                <w:rStyle w:val="a7"/>
                <w:sz w:val="24"/>
                <w:szCs w:val="24"/>
              </w:rPr>
              <w:t>інд</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A763C" w:rsidRDefault="003C2DBF">
            <w:pPr>
              <w:jc w:val="center"/>
            </w:pPr>
            <w:r>
              <w:rPr>
                <w:rStyle w:val="a7"/>
                <w:sz w:val="24"/>
                <w:szCs w:val="24"/>
              </w:rPr>
              <w:t>ср</w:t>
            </w:r>
          </w:p>
        </w:tc>
        <w:tc>
          <w:tcPr>
            <w:tcW w:w="834" w:type="dxa"/>
            <w:vMerge/>
            <w:tcBorders>
              <w:top w:val="single" w:sz="4" w:space="0" w:color="000000"/>
              <w:left w:val="single" w:sz="4" w:space="0" w:color="000000"/>
              <w:bottom w:val="single" w:sz="4" w:space="0" w:color="000000"/>
              <w:right w:val="single" w:sz="4" w:space="0" w:color="000000"/>
            </w:tcBorders>
            <w:shd w:val="clear" w:color="auto" w:fill="auto"/>
          </w:tcPr>
          <w:p w:rsidR="00DA763C" w:rsidRDefault="00DA763C"/>
        </w:tc>
        <w:tc>
          <w:tcPr>
            <w:tcW w:w="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763C" w:rsidRDefault="003C2DBF">
            <w:pPr>
              <w:jc w:val="center"/>
            </w:pPr>
            <w:r>
              <w:rPr>
                <w:rStyle w:val="a7"/>
                <w:sz w:val="24"/>
                <w:szCs w:val="24"/>
              </w:rPr>
              <w:t>л</w:t>
            </w: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763C" w:rsidRDefault="002B5BC0">
            <w:pPr>
              <w:jc w:val="center"/>
            </w:pPr>
            <w:r>
              <w:rPr>
                <w:rStyle w:val="a7"/>
                <w:sz w:val="24"/>
                <w:szCs w:val="24"/>
              </w:rPr>
              <w:t>П</w:t>
            </w: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763C" w:rsidRDefault="003C2DBF">
            <w:pPr>
              <w:jc w:val="center"/>
            </w:pPr>
            <w:r>
              <w:rPr>
                <w:rStyle w:val="a7"/>
                <w:sz w:val="24"/>
                <w:szCs w:val="24"/>
              </w:rPr>
              <w:t>лаб</w:t>
            </w:r>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763C" w:rsidRDefault="003C2DBF">
            <w:pPr>
              <w:jc w:val="center"/>
            </w:pPr>
            <w:r>
              <w:rPr>
                <w:rStyle w:val="a7"/>
                <w:sz w:val="24"/>
                <w:szCs w:val="24"/>
              </w:rPr>
              <w:t>інд</w:t>
            </w:r>
          </w:p>
        </w:tc>
        <w:tc>
          <w:tcPr>
            <w:tcW w:w="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763C" w:rsidRDefault="003C2DBF">
            <w:pPr>
              <w:jc w:val="center"/>
            </w:pPr>
            <w:r>
              <w:rPr>
                <w:rStyle w:val="a7"/>
                <w:sz w:val="24"/>
                <w:szCs w:val="24"/>
              </w:rPr>
              <w:t>ср</w:t>
            </w:r>
          </w:p>
        </w:tc>
      </w:tr>
      <w:tr w:rsidR="00DA763C" w:rsidTr="00885680">
        <w:trPr>
          <w:trHeight w:val="222"/>
          <w:jc w:val="center"/>
        </w:trPr>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A763C" w:rsidRDefault="003C2DBF">
            <w:pPr>
              <w:jc w:val="center"/>
            </w:pPr>
            <w:r>
              <w:rPr>
                <w:rStyle w:val="a7"/>
                <w:spacing w:val="-3"/>
                <w:sz w:val="20"/>
                <w:szCs w:val="20"/>
              </w:rPr>
              <w:t>1</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763C" w:rsidRDefault="003C2DBF">
            <w:pPr>
              <w:jc w:val="center"/>
            </w:pPr>
            <w:r>
              <w:rPr>
                <w:rStyle w:val="a7"/>
                <w:sz w:val="20"/>
                <w:szCs w:val="20"/>
              </w:rPr>
              <w:t>2</w:t>
            </w: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763C" w:rsidRDefault="003C2DBF">
            <w:pPr>
              <w:jc w:val="center"/>
            </w:pPr>
            <w:r>
              <w:rPr>
                <w:rStyle w:val="a7"/>
                <w:sz w:val="20"/>
                <w:szCs w:val="20"/>
              </w:rPr>
              <w:t>3</w:t>
            </w:r>
          </w:p>
        </w:tc>
        <w:tc>
          <w:tcPr>
            <w:tcW w:w="4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A763C" w:rsidRDefault="003C2DBF">
            <w:pPr>
              <w:jc w:val="center"/>
            </w:pPr>
            <w:r>
              <w:rPr>
                <w:rStyle w:val="a7"/>
                <w:sz w:val="20"/>
                <w:szCs w:val="20"/>
              </w:rPr>
              <w:t>4</w:t>
            </w:r>
          </w:p>
        </w:tc>
        <w:tc>
          <w:tcPr>
            <w:tcW w:w="6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A763C" w:rsidRDefault="003C2DBF">
            <w:pPr>
              <w:jc w:val="center"/>
            </w:pPr>
            <w:r>
              <w:rPr>
                <w:rStyle w:val="a7"/>
                <w:sz w:val="20"/>
                <w:szCs w:val="20"/>
              </w:rPr>
              <w:t>5</w:t>
            </w:r>
          </w:p>
        </w:tc>
        <w:tc>
          <w:tcPr>
            <w:tcW w:w="5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A763C" w:rsidRDefault="003C2DBF">
            <w:pPr>
              <w:jc w:val="center"/>
            </w:pPr>
            <w:r>
              <w:rPr>
                <w:rStyle w:val="a7"/>
                <w:sz w:val="20"/>
                <w:szCs w:val="20"/>
              </w:rPr>
              <w:t>6</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A763C" w:rsidRDefault="003C2DBF">
            <w:pPr>
              <w:jc w:val="center"/>
            </w:pPr>
            <w:r>
              <w:rPr>
                <w:rStyle w:val="a7"/>
                <w:sz w:val="20"/>
                <w:szCs w:val="20"/>
              </w:rPr>
              <w:t>7</w:t>
            </w:r>
          </w:p>
        </w:tc>
        <w:tc>
          <w:tcPr>
            <w:tcW w:w="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763C" w:rsidRDefault="003C2DBF">
            <w:pPr>
              <w:jc w:val="center"/>
            </w:pPr>
            <w:r>
              <w:rPr>
                <w:rStyle w:val="a7"/>
                <w:sz w:val="20"/>
                <w:szCs w:val="20"/>
              </w:rPr>
              <w:t>8</w:t>
            </w:r>
          </w:p>
        </w:tc>
        <w:tc>
          <w:tcPr>
            <w:tcW w:w="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763C" w:rsidRDefault="003C2DBF">
            <w:pPr>
              <w:jc w:val="center"/>
            </w:pPr>
            <w:r>
              <w:rPr>
                <w:rStyle w:val="a7"/>
                <w:sz w:val="20"/>
                <w:szCs w:val="20"/>
              </w:rPr>
              <w:t>9</w:t>
            </w: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763C" w:rsidRDefault="003C2DBF">
            <w:pPr>
              <w:jc w:val="center"/>
            </w:pPr>
            <w:r>
              <w:rPr>
                <w:rStyle w:val="a7"/>
                <w:sz w:val="20"/>
                <w:szCs w:val="20"/>
              </w:rPr>
              <w:t>10</w:t>
            </w: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763C" w:rsidRDefault="003C2DBF">
            <w:pPr>
              <w:jc w:val="center"/>
            </w:pPr>
            <w:r>
              <w:rPr>
                <w:rStyle w:val="a7"/>
                <w:sz w:val="20"/>
                <w:szCs w:val="20"/>
              </w:rPr>
              <w:t>11</w:t>
            </w:r>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763C" w:rsidRDefault="003C2DBF">
            <w:pPr>
              <w:jc w:val="center"/>
            </w:pPr>
            <w:r>
              <w:rPr>
                <w:rStyle w:val="a7"/>
                <w:sz w:val="20"/>
                <w:szCs w:val="20"/>
              </w:rPr>
              <w:t>12</w:t>
            </w:r>
          </w:p>
        </w:tc>
        <w:tc>
          <w:tcPr>
            <w:tcW w:w="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763C" w:rsidRDefault="003C2DBF">
            <w:pPr>
              <w:jc w:val="center"/>
            </w:pPr>
            <w:r>
              <w:rPr>
                <w:rStyle w:val="a7"/>
                <w:sz w:val="20"/>
                <w:szCs w:val="20"/>
              </w:rPr>
              <w:t>13</w:t>
            </w:r>
          </w:p>
        </w:tc>
      </w:tr>
      <w:tr w:rsidR="00DA763C">
        <w:trPr>
          <w:trHeight w:val="600"/>
          <w:jc w:val="center"/>
        </w:trPr>
        <w:tc>
          <w:tcPr>
            <w:tcW w:w="9624" w:type="dxa"/>
            <w:gridSpan w:val="1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5914" w:rsidRDefault="003C2DBF">
            <w:r>
              <w:rPr>
                <w:rStyle w:val="a7"/>
                <w:b/>
                <w:bCs/>
                <w:sz w:val="24"/>
                <w:szCs w:val="24"/>
              </w:rPr>
              <w:t>Модуль 1. Асимптотики інтегралів та сум, що містять великий параметр</w:t>
            </w:r>
          </w:p>
          <w:p w:rsidR="00DA763C" w:rsidRPr="00B35914" w:rsidRDefault="00DA763C" w:rsidP="00B35914">
            <w:pPr>
              <w:tabs>
                <w:tab w:val="left" w:pos="2730"/>
              </w:tabs>
              <w:rPr>
                <w:lang w:val="uk-UA"/>
              </w:rPr>
            </w:pPr>
          </w:p>
        </w:tc>
      </w:tr>
      <w:tr w:rsidR="00DA763C" w:rsidTr="00885680">
        <w:trPr>
          <w:trHeight w:val="620"/>
          <w:jc w:val="center"/>
        </w:trPr>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A763C" w:rsidRDefault="003C2DBF">
            <w:r>
              <w:rPr>
                <w:rStyle w:val="a7"/>
                <w:b/>
                <w:bCs/>
                <w:spacing w:val="-1"/>
                <w:sz w:val="20"/>
                <w:szCs w:val="20"/>
              </w:rPr>
              <w:t>Тема 1.</w:t>
            </w:r>
            <w:r>
              <w:t xml:space="preserve"> </w:t>
            </w:r>
            <w:r>
              <w:rPr>
                <w:rStyle w:val="a7"/>
                <w:sz w:val="24"/>
                <w:szCs w:val="24"/>
              </w:rPr>
              <w:t>Методи Лапласа та перевала</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763C" w:rsidRDefault="003C2DBF">
            <w:pPr>
              <w:jc w:val="center"/>
            </w:pPr>
            <w:r>
              <w:rPr>
                <w:sz w:val="24"/>
                <w:szCs w:val="24"/>
              </w:rPr>
              <w:t>7</w:t>
            </w:r>
            <w:r>
              <w:rPr>
                <w:rStyle w:val="a7"/>
                <w:sz w:val="24"/>
                <w:szCs w:val="24"/>
                <w:lang w:val="en-US"/>
              </w:rPr>
              <w:t>4</w:t>
            </w: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763C" w:rsidRDefault="003C2DBF">
            <w:pPr>
              <w:jc w:val="center"/>
            </w:pPr>
            <w:r>
              <w:rPr>
                <w:rStyle w:val="a7"/>
                <w:sz w:val="24"/>
                <w:szCs w:val="24"/>
                <w:lang w:val="en-US"/>
              </w:rPr>
              <w:t>12</w:t>
            </w:r>
          </w:p>
        </w:tc>
        <w:tc>
          <w:tcPr>
            <w:tcW w:w="4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A763C" w:rsidRDefault="003C2DBF">
            <w:pPr>
              <w:jc w:val="center"/>
            </w:pPr>
            <w:r>
              <w:rPr>
                <w:rStyle w:val="a7"/>
                <w:sz w:val="24"/>
                <w:szCs w:val="24"/>
                <w:lang w:val="en-US"/>
              </w:rPr>
              <w:t>12</w:t>
            </w:r>
          </w:p>
        </w:tc>
        <w:tc>
          <w:tcPr>
            <w:tcW w:w="6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A763C" w:rsidRDefault="00DA763C"/>
        </w:tc>
        <w:tc>
          <w:tcPr>
            <w:tcW w:w="5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A763C" w:rsidRDefault="00DA763C"/>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A763C" w:rsidRDefault="003C2DBF">
            <w:pPr>
              <w:jc w:val="center"/>
            </w:pPr>
            <w:r>
              <w:rPr>
                <w:sz w:val="24"/>
                <w:szCs w:val="24"/>
                <w:lang w:val="en-US"/>
              </w:rPr>
              <w:t>50</w:t>
            </w:r>
          </w:p>
        </w:tc>
        <w:tc>
          <w:tcPr>
            <w:tcW w:w="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763C" w:rsidRDefault="00DA763C"/>
        </w:tc>
        <w:tc>
          <w:tcPr>
            <w:tcW w:w="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763C" w:rsidRDefault="00DA763C"/>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763C" w:rsidRDefault="00DA763C"/>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763C" w:rsidRDefault="00DA763C"/>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763C" w:rsidRDefault="00DA763C"/>
        </w:tc>
        <w:tc>
          <w:tcPr>
            <w:tcW w:w="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763C" w:rsidRDefault="00DA763C"/>
        </w:tc>
      </w:tr>
      <w:tr w:rsidR="00DA763C" w:rsidTr="00885680">
        <w:trPr>
          <w:trHeight w:val="300"/>
          <w:jc w:val="center"/>
        </w:trPr>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A763C" w:rsidRDefault="003C2DBF">
            <w:r>
              <w:rPr>
                <w:rStyle w:val="a7"/>
                <w:spacing w:val="-2"/>
                <w:sz w:val="24"/>
                <w:szCs w:val="24"/>
              </w:rPr>
              <w:t>Разом за модулем 1</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763C" w:rsidRDefault="003C2DBF">
            <w:pPr>
              <w:jc w:val="center"/>
            </w:pPr>
            <w:r>
              <w:rPr>
                <w:sz w:val="24"/>
                <w:szCs w:val="24"/>
              </w:rPr>
              <w:t>7</w:t>
            </w:r>
            <w:r>
              <w:rPr>
                <w:rStyle w:val="a7"/>
                <w:sz w:val="24"/>
                <w:szCs w:val="24"/>
                <w:lang w:val="en-US"/>
              </w:rPr>
              <w:t>4</w:t>
            </w: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763C" w:rsidRDefault="003C2DBF">
            <w:pPr>
              <w:jc w:val="center"/>
            </w:pPr>
            <w:r>
              <w:rPr>
                <w:rStyle w:val="a7"/>
                <w:sz w:val="24"/>
                <w:szCs w:val="24"/>
                <w:lang w:val="en-US"/>
              </w:rPr>
              <w:t>12</w:t>
            </w:r>
          </w:p>
        </w:tc>
        <w:tc>
          <w:tcPr>
            <w:tcW w:w="4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A763C" w:rsidRDefault="003C2DBF">
            <w:pPr>
              <w:jc w:val="center"/>
            </w:pPr>
            <w:r>
              <w:rPr>
                <w:rStyle w:val="a7"/>
                <w:sz w:val="24"/>
                <w:szCs w:val="24"/>
                <w:lang w:val="en-US"/>
              </w:rPr>
              <w:t>12</w:t>
            </w:r>
          </w:p>
        </w:tc>
        <w:tc>
          <w:tcPr>
            <w:tcW w:w="6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A763C" w:rsidRDefault="00DA763C"/>
        </w:tc>
        <w:tc>
          <w:tcPr>
            <w:tcW w:w="5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A763C" w:rsidRDefault="00DA763C"/>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A763C" w:rsidRDefault="003C2DBF">
            <w:pPr>
              <w:jc w:val="center"/>
            </w:pPr>
            <w:r>
              <w:rPr>
                <w:rStyle w:val="a7"/>
                <w:sz w:val="24"/>
                <w:szCs w:val="24"/>
              </w:rPr>
              <w:t>5</w:t>
            </w:r>
            <w:r>
              <w:rPr>
                <w:rStyle w:val="a7"/>
                <w:sz w:val="24"/>
                <w:szCs w:val="24"/>
                <w:lang w:val="en-US"/>
              </w:rPr>
              <w:t>0</w:t>
            </w:r>
          </w:p>
        </w:tc>
        <w:tc>
          <w:tcPr>
            <w:tcW w:w="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763C" w:rsidRDefault="00DA763C"/>
        </w:tc>
        <w:tc>
          <w:tcPr>
            <w:tcW w:w="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763C" w:rsidRDefault="00DA763C"/>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763C" w:rsidRDefault="00DA763C"/>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763C" w:rsidRDefault="00DA763C"/>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763C" w:rsidRDefault="00DA763C"/>
        </w:tc>
        <w:tc>
          <w:tcPr>
            <w:tcW w:w="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763C" w:rsidRDefault="00DA763C"/>
        </w:tc>
      </w:tr>
      <w:tr w:rsidR="00DA763C">
        <w:trPr>
          <w:trHeight w:val="300"/>
          <w:jc w:val="center"/>
        </w:trPr>
        <w:tc>
          <w:tcPr>
            <w:tcW w:w="9624" w:type="dxa"/>
            <w:gridSpan w:val="1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763C" w:rsidRDefault="003C2DBF">
            <w:r>
              <w:rPr>
                <w:rStyle w:val="a7"/>
                <w:b/>
                <w:bCs/>
                <w:sz w:val="24"/>
                <w:szCs w:val="24"/>
              </w:rPr>
              <w:t>Модуль 2. Узагальнені функції</w:t>
            </w:r>
          </w:p>
        </w:tc>
      </w:tr>
      <w:tr w:rsidR="00DA763C" w:rsidTr="00885680">
        <w:trPr>
          <w:trHeight w:val="442"/>
          <w:jc w:val="center"/>
        </w:trPr>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A763C" w:rsidRPr="002B5BC0" w:rsidRDefault="002B5BC0" w:rsidP="002B5BC0">
            <w:pPr>
              <w:rPr>
                <w:lang w:val="uk-UA"/>
              </w:rPr>
            </w:pPr>
            <w:r>
              <w:rPr>
                <w:rStyle w:val="a7"/>
                <w:b/>
                <w:bCs/>
                <w:sz w:val="20"/>
                <w:szCs w:val="20"/>
              </w:rPr>
              <w:t xml:space="preserve">Тема </w:t>
            </w:r>
            <w:r>
              <w:rPr>
                <w:rStyle w:val="a7"/>
                <w:b/>
                <w:bCs/>
                <w:sz w:val="20"/>
                <w:szCs w:val="20"/>
                <w:lang w:val="uk-UA"/>
              </w:rPr>
              <w:t>2</w:t>
            </w:r>
            <w:r w:rsidR="003C2DBF">
              <w:rPr>
                <w:rStyle w:val="a7"/>
                <w:b/>
                <w:bCs/>
                <w:sz w:val="20"/>
                <w:szCs w:val="20"/>
              </w:rPr>
              <w:t>.</w:t>
            </w:r>
            <w:r w:rsidR="003C2DBF">
              <w:rPr>
                <w:rStyle w:val="a7"/>
                <w:sz w:val="20"/>
                <w:szCs w:val="20"/>
              </w:rPr>
              <w:t xml:space="preserve"> </w:t>
            </w:r>
            <w:r>
              <w:rPr>
                <w:rStyle w:val="a7"/>
                <w:sz w:val="20"/>
                <w:szCs w:val="20"/>
                <w:lang w:val="uk-UA"/>
              </w:rPr>
              <w:t>Узагальнені функції та їх застосування.</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763C" w:rsidRDefault="003C2DBF">
            <w:pPr>
              <w:jc w:val="center"/>
            </w:pPr>
            <w:r>
              <w:rPr>
                <w:sz w:val="24"/>
                <w:szCs w:val="24"/>
                <w:lang w:val="en-US"/>
              </w:rPr>
              <w:t>76</w:t>
            </w: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763C" w:rsidRDefault="003C2DBF">
            <w:pPr>
              <w:jc w:val="center"/>
            </w:pPr>
            <w:r>
              <w:rPr>
                <w:rStyle w:val="a7"/>
                <w:sz w:val="24"/>
                <w:szCs w:val="24"/>
                <w:lang w:val="en-US"/>
              </w:rPr>
              <w:t>12</w:t>
            </w:r>
          </w:p>
        </w:tc>
        <w:tc>
          <w:tcPr>
            <w:tcW w:w="4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A763C" w:rsidRDefault="003C2DBF">
            <w:pPr>
              <w:jc w:val="center"/>
            </w:pPr>
            <w:r>
              <w:rPr>
                <w:rStyle w:val="a7"/>
                <w:sz w:val="24"/>
                <w:szCs w:val="24"/>
                <w:lang w:val="en-US"/>
              </w:rPr>
              <w:t>12</w:t>
            </w:r>
          </w:p>
        </w:tc>
        <w:tc>
          <w:tcPr>
            <w:tcW w:w="6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A763C" w:rsidRDefault="00DA763C"/>
        </w:tc>
        <w:tc>
          <w:tcPr>
            <w:tcW w:w="5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A763C" w:rsidRDefault="00DA763C"/>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A763C" w:rsidRDefault="003C2DBF">
            <w:pPr>
              <w:jc w:val="center"/>
            </w:pPr>
            <w:r>
              <w:rPr>
                <w:rFonts w:eastAsia="Cambria" w:cs="Cambria"/>
                <w:sz w:val="24"/>
                <w:szCs w:val="24"/>
              </w:rPr>
              <w:t>52</w:t>
            </w:r>
          </w:p>
        </w:tc>
        <w:tc>
          <w:tcPr>
            <w:tcW w:w="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763C" w:rsidRDefault="00DA763C"/>
        </w:tc>
        <w:tc>
          <w:tcPr>
            <w:tcW w:w="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763C" w:rsidRDefault="00DA763C"/>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763C" w:rsidRDefault="00DA763C"/>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763C" w:rsidRDefault="00DA763C"/>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763C" w:rsidRDefault="00DA763C"/>
        </w:tc>
        <w:tc>
          <w:tcPr>
            <w:tcW w:w="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763C" w:rsidRDefault="00DA763C"/>
        </w:tc>
      </w:tr>
      <w:tr w:rsidR="00DA763C" w:rsidTr="00885680">
        <w:trPr>
          <w:trHeight w:val="300"/>
          <w:jc w:val="center"/>
        </w:trPr>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A763C" w:rsidRDefault="003C2DBF">
            <w:r>
              <w:rPr>
                <w:rStyle w:val="a7"/>
                <w:sz w:val="24"/>
                <w:szCs w:val="24"/>
              </w:rPr>
              <w:t>Разом за модулем 2</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763C" w:rsidRDefault="003C2DBF">
            <w:pPr>
              <w:jc w:val="center"/>
            </w:pPr>
            <w:r>
              <w:rPr>
                <w:sz w:val="24"/>
                <w:szCs w:val="24"/>
                <w:lang w:val="en-US"/>
              </w:rPr>
              <w:t>76</w:t>
            </w: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763C" w:rsidRDefault="003C2DBF">
            <w:pPr>
              <w:jc w:val="center"/>
            </w:pPr>
            <w:r>
              <w:rPr>
                <w:rStyle w:val="a7"/>
                <w:sz w:val="24"/>
                <w:szCs w:val="24"/>
                <w:lang w:val="en-US"/>
              </w:rPr>
              <w:t>12</w:t>
            </w:r>
          </w:p>
        </w:tc>
        <w:tc>
          <w:tcPr>
            <w:tcW w:w="4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A763C" w:rsidRDefault="003C2DBF">
            <w:pPr>
              <w:jc w:val="center"/>
            </w:pPr>
            <w:r>
              <w:rPr>
                <w:rStyle w:val="a7"/>
                <w:sz w:val="24"/>
                <w:szCs w:val="24"/>
                <w:lang w:val="en-US"/>
              </w:rPr>
              <w:t>12</w:t>
            </w:r>
          </w:p>
        </w:tc>
        <w:tc>
          <w:tcPr>
            <w:tcW w:w="6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A763C" w:rsidRDefault="00DA763C"/>
        </w:tc>
        <w:tc>
          <w:tcPr>
            <w:tcW w:w="5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A763C" w:rsidRDefault="00DA763C"/>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A763C" w:rsidRDefault="003C2DBF">
            <w:pPr>
              <w:jc w:val="center"/>
            </w:pPr>
            <w:r>
              <w:rPr>
                <w:sz w:val="24"/>
                <w:szCs w:val="24"/>
              </w:rPr>
              <w:t>52</w:t>
            </w:r>
          </w:p>
        </w:tc>
        <w:tc>
          <w:tcPr>
            <w:tcW w:w="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763C" w:rsidRDefault="00DA763C"/>
        </w:tc>
        <w:tc>
          <w:tcPr>
            <w:tcW w:w="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763C" w:rsidRDefault="00DA763C"/>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763C" w:rsidRDefault="00DA763C"/>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763C" w:rsidRDefault="00DA763C"/>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763C" w:rsidRDefault="00DA763C"/>
        </w:tc>
        <w:tc>
          <w:tcPr>
            <w:tcW w:w="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763C" w:rsidRDefault="00DA763C"/>
        </w:tc>
      </w:tr>
      <w:tr w:rsidR="00DA763C" w:rsidTr="00885680">
        <w:trPr>
          <w:trHeight w:val="300"/>
          <w:jc w:val="center"/>
        </w:trPr>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A763C" w:rsidRPr="00B35914" w:rsidRDefault="003C2DBF">
            <w:pPr>
              <w:pStyle w:val="40"/>
            </w:pPr>
            <w:r w:rsidRPr="00B35914">
              <w:rPr>
                <w:rStyle w:val="a7"/>
                <w:bCs w:val="0"/>
                <w:sz w:val="24"/>
                <w:szCs w:val="24"/>
              </w:rPr>
              <w:t>Усього годин</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763C" w:rsidRPr="00B35914" w:rsidRDefault="003C2DBF">
            <w:pPr>
              <w:jc w:val="center"/>
              <w:rPr>
                <w:b/>
              </w:rPr>
            </w:pPr>
            <w:r w:rsidRPr="00B35914">
              <w:rPr>
                <w:rStyle w:val="a7"/>
                <w:b/>
                <w:sz w:val="24"/>
                <w:szCs w:val="24"/>
                <w:lang w:val="en-US"/>
              </w:rPr>
              <w:t>150</w:t>
            </w: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763C" w:rsidRPr="00B35914" w:rsidRDefault="003C2DBF">
            <w:pPr>
              <w:jc w:val="center"/>
              <w:rPr>
                <w:b/>
              </w:rPr>
            </w:pPr>
            <w:r w:rsidRPr="00B35914">
              <w:rPr>
                <w:b/>
                <w:sz w:val="24"/>
                <w:szCs w:val="24"/>
              </w:rPr>
              <w:t>2</w:t>
            </w:r>
            <w:r w:rsidRPr="00B35914">
              <w:rPr>
                <w:rStyle w:val="a7"/>
                <w:b/>
                <w:sz w:val="24"/>
                <w:szCs w:val="24"/>
                <w:lang w:val="en-US"/>
              </w:rPr>
              <w:t>4</w:t>
            </w:r>
          </w:p>
        </w:tc>
        <w:tc>
          <w:tcPr>
            <w:tcW w:w="4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A763C" w:rsidRPr="00B35914" w:rsidRDefault="003C2DBF">
            <w:pPr>
              <w:jc w:val="center"/>
              <w:rPr>
                <w:b/>
              </w:rPr>
            </w:pPr>
            <w:r w:rsidRPr="00B35914">
              <w:rPr>
                <w:b/>
                <w:sz w:val="24"/>
                <w:szCs w:val="24"/>
              </w:rPr>
              <w:t>2</w:t>
            </w:r>
            <w:r w:rsidRPr="00B35914">
              <w:rPr>
                <w:rStyle w:val="a7"/>
                <w:b/>
                <w:sz w:val="24"/>
                <w:szCs w:val="24"/>
                <w:lang w:val="en-US"/>
              </w:rPr>
              <w:t>4</w:t>
            </w:r>
          </w:p>
        </w:tc>
        <w:tc>
          <w:tcPr>
            <w:tcW w:w="6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A763C" w:rsidRPr="00B35914" w:rsidRDefault="00DA763C">
            <w:pPr>
              <w:rPr>
                <w:b/>
              </w:rPr>
            </w:pPr>
          </w:p>
        </w:tc>
        <w:tc>
          <w:tcPr>
            <w:tcW w:w="5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A763C" w:rsidRPr="00B35914" w:rsidRDefault="00DA763C">
            <w:pPr>
              <w:rPr>
                <w:b/>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A763C" w:rsidRPr="00B35914" w:rsidRDefault="003C2DBF">
            <w:pPr>
              <w:jc w:val="center"/>
              <w:rPr>
                <w:b/>
              </w:rPr>
            </w:pPr>
            <w:r w:rsidRPr="00B35914">
              <w:rPr>
                <w:b/>
                <w:sz w:val="24"/>
                <w:szCs w:val="24"/>
                <w:lang w:val="en-US"/>
              </w:rPr>
              <w:t>102</w:t>
            </w:r>
          </w:p>
        </w:tc>
        <w:tc>
          <w:tcPr>
            <w:tcW w:w="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763C" w:rsidRDefault="00DA763C"/>
        </w:tc>
        <w:tc>
          <w:tcPr>
            <w:tcW w:w="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763C" w:rsidRDefault="00DA763C"/>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763C" w:rsidRDefault="00DA763C"/>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763C" w:rsidRDefault="00DA763C"/>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763C" w:rsidRDefault="00DA763C"/>
        </w:tc>
        <w:tc>
          <w:tcPr>
            <w:tcW w:w="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763C" w:rsidRDefault="00DA763C"/>
        </w:tc>
      </w:tr>
    </w:tbl>
    <w:p w:rsidR="00DA763C" w:rsidRDefault="003C2DBF">
      <w:pPr>
        <w:numPr>
          <w:ilvl w:val="0"/>
          <w:numId w:val="15"/>
        </w:numPr>
        <w:jc w:val="center"/>
        <w:rPr>
          <w:rStyle w:val="a7"/>
          <w:b/>
          <w:bCs/>
          <w:sz w:val="32"/>
          <w:szCs w:val="32"/>
        </w:rPr>
      </w:pPr>
      <w:r>
        <w:rPr>
          <w:rStyle w:val="a7"/>
          <w:b/>
          <w:bCs/>
          <w:sz w:val="32"/>
          <w:szCs w:val="32"/>
        </w:rPr>
        <w:t>Теми практичних занять</w:t>
      </w:r>
    </w:p>
    <w:p w:rsidR="00DA763C" w:rsidRDefault="00DA763C">
      <w:pPr>
        <w:ind w:left="360" w:hanging="360"/>
        <w:jc w:val="center"/>
        <w:rPr>
          <w:b/>
          <w:bCs/>
          <w:sz w:val="16"/>
          <w:szCs w:val="16"/>
        </w:rPr>
      </w:pPr>
    </w:p>
    <w:tbl>
      <w:tblPr>
        <w:tblStyle w:val="TableNormal"/>
        <w:tblW w:w="9915" w:type="dxa"/>
        <w:jc w:val="center"/>
        <w:tblInd w:w="3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51"/>
        <w:gridCol w:w="7511"/>
        <w:gridCol w:w="1653"/>
      </w:tblGrid>
      <w:tr w:rsidR="00DA763C">
        <w:trPr>
          <w:trHeight w:val="60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DA763C" w:rsidRDefault="003C2DBF">
            <w:pPr>
              <w:ind w:left="142" w:hanging="142"/>
              <w:jc w:val="center"/>
              <w:rPr>
                <w:rStyle w:val="a7"/>
                <w:sz w:val="24"/>
                <w:szCs w:val="24"/>
              </w:rPr>
            </w:pPr>
            <w:r>
              <w:rPr>
                <w:rStyle w:val="a7"/>
                <w:sz w:val="24"/>
                <w:szCs w:val="24"/>
              </w:rPr>
              <w:t>№</w:t>
            </w:r>
          </w:p>
          <w:p w:rsidR="00DA763C" w:rsidRDefault="003C2DBF">
            <w:pPr>
              <w:ind w:left="142" w:hanging="142"/>
              <w:jc w:val="center"/>
            </w:pPr>
            <w:r>
              <w:rPr>
                <w:rStyle w:val="a7"/>
                <w:sz w:val="24"/>
                <w:szCs w:val="24"/>
              </w:rPr>
              <w:t>з/п</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763C" w:rsidRDefault="003C2DBF">
            <w:pPr>
              <w:jc w:val="center"/>
            </w:pPr>
            <w:r>
              <w:rPr>
                <w:rStyle w:val="a7"/>
                <w:sz w:val="24"/>
                <w:szCs w:val="24"/>
              </w:rPr>
              <w:t>Назва теми</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763C" w:rsidRDefault="003C2DBF">
            <w:pPr>
              <w:jc w:val="center"/>
              <w:rPr>
                <w:rStyle w:val="a7"/>
                <w:sz w:val="24"/>
                <w:szCs w:val="24"/>
              </w:rPr>
            </w:pPr>
            <w:r>
              <w:rPr>
                <w:rStyle w:val="a7"/>
                <w:sz w:val="24"/>
                <w:szCs w:val="24"/>
              </w:rPr>
              <w:t>Кількість</w:t>
            </w:r>
          </w:p>
          <w:p w:rsidR="00DA763C" w:rsidRDefault="003C2DBF">
            <w:pPr>
              <w:jc w:val="center"/>
            </w:pPr>
            <w:r>
              <w:rPr>
                <w:rStyle w:val="a7"/>
                <w:sz w:val="24"/>
                <w:szCs w:val="24"/>
              </w:rPr>
              <w:t>годин</w:t>
            </w:r>
          </w:p>
        </w:tc>
      </w:tr>
      <w:tr w:rsidR="00DA763C">
        <w:trPr>
          <w:trHeight w:val="120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763C" w:rsidRDefault="003C2DBF">
            <w:pPr>
              <w:jc w:val="center"/>
            </w:pPr>
            <w:r>
              <w:rPr>
                <w:rStyle w:val="a7"/>
                <w:sz w:val="24"/>
                <w:szCs w:val="24"/>
              </w:rPr>
              <w:t>1</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763C" w:rsidRDefault="003C2DBF">
            <w:pPr>
              <w:jc w:val="both"/>
              <w:rPr>
                <w:rStyle w:val="a7"/>
                <w:sz w:val="24"/>
                <w:szCs w:val="24"/>
              </w:rPr>
            </w:pPr>
            <w:r>
              <w:rPr>
                <w:rStyle w:val="a7"/>
                <w:b/>
                <w:bCs/>
                <w:sz w:val="24"/>
                <w:szCs w:val="24"/>
              </w:rPr>
              <w:t>Методи Лапласа та перевала</w:t>
            </w:r>
            <w:r>
              <w:rPr>
                <w:rStyle w:val="a7"/>
                <w:sz w:val="24"/>
                <w:szCs w:val="24"/>
              </w:rPr>
              <w:t xml:space="preserve"> </w:t>
            </w:r>
          </w:p>
          <w:p w:rsidR="00DA763C" w:rsidRDefault="003C2DBF">
            <w:pPr>
              <w:jc w:val="both"/>
            </w:pPr>
            <w:r>
              <w:rPr>
                <w:rStyle w:val="a7"/>
                <w:sz w:val="24"/>
                <w:szCs w:val="24"/>
              </w:rPr>
              <w:t>Знаходження асимптотик інтегралів та сум, що містять великий параметр. Побудова асимптотичних розкладань. Асимптотика спеціальних функцій.</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763C" w:rsidRDefault="003C2DBF">
            <w:pPr>
              <w:jc w:val="center"/>
            </w:pPr>
            <w:r>
              <w:rPr>
                <w:rStyle w:val="a7"/>
                <w:sz w:val="24"/>
                <w:szCs w:val="24"/>
                <w:lang w:val="en-US"/>
              </w:rPr>
              <w:t>12</w:t>
            </w:r>
          </w:p>
        </w:tc>
      </w:tr>
      <w:tr w:rsidR="00DA763C">
        <w:trPr>
          <w:trHeight w:val="30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763C" w:rsidRDefault="003C2DBF">
            <w:pPr>
              <w:jc w:val="center"/>
            </w:pPr>
            <w:r>
              <w:rPr>
                <w:rStyle w:val="a7"/>
                <w:sz w:val="24"/>
                <w:szCs w:val="24"/>
              </w:rPr>
              <w:t>2</w:t>
            </w:r>
          </w:p>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763C" w:rsidRDefault="00D210C7">
            <w:pPr>
              <w:rPr>
                <w:rStyle w:val="a7"/>
                <w:b/>
                <w:bCs/>
                <w:sz w:val="24"/>
                <w:szCs w:val="24"/>
                <w:lang w:val="uk-UA"/>
              </w:rPr>
            </w:pPr>
            <w:r>
              <w:rPr>
                <w:rStyle w:val="a7"/>
                <w:b/>
                <w:bCs/>
                <w:sz w:val="24"/>
                <w:szCs w:val="24"/>
                <w:lang w:val="uk-UA"/>
              </w:rPr>
              <w:t>Узагальнені та їх застосування</w:t>
            </w:r>
          </w:p>
          <w:p w:rsidR="00D210C7" w:rsidRPr="00D210C7" w:rsidRDefault="00D210C7" w:rsidP="00D210C7">
            <w:r>
              <w:rPr>
                <w:rStyle w:val="a7"/>
                <w:bCs/>
                <w:sz w:val="24"/>
                <w:szCs w:val="24"/>
                <w:lang w:val="uk-UA"/>
              </w:rPr>
              <w:t>Обчислення похідних, згорток та перетворення Фур’е для узагальнених функцій. Розв’язання початкових та крайових задач за допомогою фундаментальних розв’язків.</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763C" w:rsidRDefault="003C2DBF">
            <w:pPr>
              <w:jc w:val="center"/>
            </w:pPr>
            <w:r>
              <w:rPr>
                <w:rStyle w:val="a7"/>
                <w:sz w:val="24"/>
                <w:szCs w:val="24"/>
              </w:rPr>
              <w:t>1</w:t>
            </w:r>
            <w:r w:rsidRPr="00D210C7">
              <w:rPr>
                <w:rStyle w:val="a7"/>
                <w:sz w:val="24"/>
                <w:szCs w:val="24"/>
              </w:rPr>
              <w:t>2</w:t>
            </w:r>
          </w:p>
        </w:tc>
      </w:tr>
      <w:tr w:rsidR="00DA763C">
        <w:trPr>
          <w:trHeight w:val="30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763C" w:rsidRDefault="00DA763C"/>
        </w:tc>
        <w:tc>
          <w:tcPr>
            <w:tcW w:w="7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763C" w:rsidRPr="00B35914" w:rsidRDefault="003C2DBF">
            <w:pPr>
              <w:jc w:val="both"/>
              <w:rPr>
                <w:b/>
              </w:rPr>
            </w:pPr>
            <w:r w:rsidRPr="00B35914">
              <w:rPr>
                <w:rStyle w:val="a7"/>
                <w:b/>
                <w:sz w:val="24"/>
                <w:szCs w:val="24"/>
              </w:rPr>
              <w:t>Разом</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763C" w:rsidRPr="00B35914" w:rsidRDefault="003C2DBF">
            <w:pPr>
              <w:jc w:val="center"/>
              <w:rPr>
                <w:b/>
              </w:rPr>
            </w:pPr>
            <w:r w:rsidRPr="00B35914">
              <w:rPr>
                <w:b/>
                <w:sz w:val="24"/>
                <w:szCs w:val="24"/>
              </w:rPr>
              <w:t>2</w:t>
            </w:r>
            <w:r w:rsidRPr="00B35914">
              <w:rPr>
                <w:rStyle w:val="a7"/>
                <w:b/>
                <w:sz w:val="24"/>
                <w:szCs w:val="24"/>
              </w:rPr>
              <w:t>4</w:t>
            </w:r>
          </w:p>
        </w:tc>
      </w:tr>
    </w:tbl>
    <w:p w:rsidR="00DA763C" w:rsidRDefault="00DA763C">
      <w:pPr>
        <w:widowControl w:val="0"/>
        <w:ind w:left="250" w:hanging="250"/>
        <w:jc w:val="center"/>
        <w:rPr>
          <w:b/>
          <w:bCs/>
          <w:sz w:val="16"/>
          <w:szCs w:val="16"/>
        </w:rPr>
      </w:pPr>
    </w:p>
    <w:p w:rsidR="00DA763C" w:rsidRPr="00B35914" w:rsidRDefault="00B35914" w:rsidP="00B35914">
      <w:pPr>
        <w:pStyle w:val="a9"/>
        <w:numPr>
          <w:ilvl w:val="0"/>
          <w:numId w:val="15"/>
        </w:numPr>
        <w:jc w:val="center"/>
        <w:rPr>
          <w:rStyle w:val="a7"/>
          <w:b/>
          <w:bCs/>
          <w:sz w:val="32"/>
          <w:szCs w:val="32"/>
        </w:rPr>
      </w:pPr>
      <w:r>
        <w:rPr>
          <w:rStyle w:val="a7"/>
          <w:b/>
          <w:bCs/>
          <w:sz w:val="32"/>
          <w:szCs w:val="32"/>
          <w:lang w:val="uk-UA"/>
        </w:rPr>
        <w:t>Завдання для</w:t>
      </w:r>
      <w:r>
        <w:rPr>
          <w:rStyle w:val="a7"/>
          <w:b/>
          <w:bCs/>
          <w:sz w:val="32"/>
          <w:szCs w:val="32"/>
        </w:rPr>
        <w:t xml:space="preserve"> </w:t>
      </w:r>
      <w:r>
        <w:rPr>
          <w:rStyle w:val="a7"/>
          <w:b/>
          <w:bCs/>
          <w:sz w:val="32"/>
          <w:szCs w:val="32"/>
          <w:lang w:val="uk-UA"/>
        </w:rPr>
        <w:t>с</w:t>
      </w:r>
      <w:r>
        <w:rPr>
          <w:rStyle w:val="a7"/>
          <w:b/>
          <w:bCs/>
          <w:sz w:val="32"/>
          <w:szCs w:val="32"/>
        </w:rPr>
        <w:t>амостійн</w:t>
      </w:r>
      <w:r>
        <w:rPr>
          <w:rStyle w:val="a7"/>
          <w:b/>
          <w:bCs/>
          <w:sz w:val="32"/>
          <w:szCs w:val="32"/>
          <w:lang w:val="uk-UA"/>
        </w:rPr>
        <w:t>ої</w:t>
      </w:r>
      <w:r>
        <w:rPr>
          <w:rStyle w:val="a7"/>
          <w:b/>
          <w:bCs/>
          <w:sz w:val="32"/>
          <w:szCs w:val="32"/>
        </w:rPr>
        <w:t xml:space="preserve"> робот</w:t>
      </w:r>
      <w:r>
        <w:rPr>
          <w:rStyle w:val="a7"/>
          <w:b/>
          <w:bCs/>
          <w:sz w:val="32"/>
          <w:szCs w:val="32"/>
          <w:lang w:val="uk-UA"/>
        </w:rPr>
        <w:t>и</w:t>
      </w:r>
    </w:p>
    <w:tbl>
      <w:tblPr>
        <w:tblStyle w:val="TableNormal"/>
        <w:tblW w:w="9915" w:type="dxa"/>
        <w:jc w:val="center"/>
        <w:tblInd w:w="3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51"/>
        <w:gridCol w:w="7511"/>
        <w:gridCol w:w="1653"/>
      </w:tblGrid>
      <w:tr w:rsidR="00DA763C" w:rsidTr="00B35914">
        <w:trPr>
          <w:trHeight w:val="60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DA763C" w:rsidRDefault="003C2DBF">
            <w:pPr>
              <w:ind w:left="142" w:hanging="142"/>
              <w:jc w:val="center"/>
              <w:rPr>
                <w:rStyle w:val="a7"/>
                <w:sz w:val="24"/>
                <w:szCs w:val="24"/>
              </w:rPr>
            </w:pPr>
            <w:r>
              <w:rPr>
                <w:rStyle w:val="a7"/>
                <w:sz w:val="24"/>
                <w:szCs w:val="24"/>
              </w:rPr>
              <w:t>№</w:t>
            </w:r>
          </w:p>
          <w:p w:rsidR="00DA763C" w:rsidRDefault="003C2DBF">
            <w:pPr>
              <w:ind w:left="142" w:hanging="142"/>
              <w:jc w:val="center"/>
            </w:pPr>
            <w:r>
              <w:rPr>
                <w:rStyle w:val="a7"/>
                <w:sz w:val="24"/>
                <w:szCs w:val="24"/>
              </w:rPr>
              <w:t>з/п</w:t>
            </w:r>
          </w:p>
        </w:tc>
        <w:tc>
          <w:tcPr>
            <w:tcW w:w="7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5914" w:rsidRDefault="003C2DBF">
            <w:pPr>
              <w:jc w:val="center"/>
            </w:pPr>
            <w:r>
              <w:rPr>
                <w:rStyle w:val="a7"/>
                <w:sz w:val="24"/>
                <w:szCs w:val="24"/>
              </w:rPr>
              <w:t>Назва теми</w:t>
            </w:r>
          </w:p>
          <w:p w:rsidR="00DA763C" w:rsidRPr="00B35914" w:rsidRDefault="00DA763C" w:rsidP="00B35914">
            <w:pPr>
              <w:jc w:val="center"/>
            </w:pP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763C" w:rsidRDefault="003C2DBF">
            <w:pPr>
              <w:jc w:val="center"/>
              <w:rPr>
                <w:rStyle w:val="a7"/>
                <w:sz w:val="24"/>
                <w:szCs w:val="24"/>
              </w:rPr>
            </w:pPr>
            <w:r>
              <w:rPr>
                <w:rStyle w:val="a7"/>
                <w:sz w:val="24"/>
                <w:szCs w:val="24"/>
              </w:rPr>
              <w:t>Кількість</w:t>
            </w:r>
          </w:p>
          <w:p w:rsidR="00DA763C" w:rsidRDefault="003C2DBF">
            <w:pPr>
              <w:jc w:val="center"/>
            </w:pPr>
            <w:r>
              <w:rPr>
                <w:rStyle w:val="a7"/>
                <w:sz w:val="24"/>
                <w:szCs w:val="24"/>
              </w:rPr>
              <w:t>годин</w:t>
            </w:r>
          </w:p>
        </w:tc>
      </w:tr>
      <w:tr w:rsidR="00DA763C" w:rsidTr="00B35914">
        <w:trPr>
          <w:trHeight w:val="30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763C" w:rsidRDefault="003C2DBF">
            <w:pPr>
              <w:jc w:val="center"/>
            </w:pPr>
            <w:r>
              <w:rPr>
                <w:rStyle w:val="a7"/>
                <w:sz w:val="24"/>
                <w:szCs w:val="24"/>
              </w:rPr>
              <w:t>1</w:t>
            </w:r>
          </w:p>
        </w:tc>
        <w:tc>
          <w:tcPr>
            <w:tcW w:w="7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763C" w:rsidRDefault="003C2DBF">
            <w:pPr>
              <w:jc w:val="both"/>
            </w:pPr>
            <w:r>
              <w:rPr>
                <w:rStyle w:val="a7"/>
                <w:b/>
                <w:bCs/>
                <w:sz w:val="24"/>
                <w:szCs w:val="24"/>
              </w:rPr>
              <w:t>Методи Лапласа та перевала</w:t>
            </w:r>
            <w:r>
              <w:rPr>
                <w:rStyle w:val="a7"/>
                <w:sz w:val="24"/>
                <w:szCs w:val="24"/>
              </w:rPr>
              <w:t xml:space="preserve"> </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763C" w:rsidRPr="00D210C7" w:rsidRDefault="00D210C7">
            <w:pPr>
              <w:jc w:val="center"/>
              <w:rPr>
                <w:lang w:val="uk-UA"/>
              </w:rPr>
            </w:pPr>
            <w:r>
              <w:rPr>
                <w:rStyle w:val="a7"/>
                <w:sz w:val="24"/>
                <w:szCs w:val="24"/>
                <w:lang w:val="uk-UA"/>
              </w:rPr>
              <w:t>50</w:t>
            </w:r>
          </w:p>
        </w:tc>
      </w:tr>
      <w:tr w:rsidR="00DA763C" w:rsidTr="00B35914">
        <w:trPr>
          <w:trHeight w:val="30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763C" w:rsidRDefault="003C2DBF">
            <w:pPr>
              <w:jc w:val="center"/>
            </w:pPr>
            <w:r>
              <w:rPr>
                <w:rStyle w:val="a7"/>
                <w:sz w:val="24"/>
                <w:szCs w:val="24"/>
              </w:rPr>
              <w:lastRenderedPageBreak/>
              <w:t>2</w:t>
            </w:r>
          </w:p>
        </w:tc>
        <w:tc>
          <w:tcPr>
            <w:tcW w:w="7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763C" w:rsidRPr="00D210C7" w:rsidRDefault="00D210C7">
            <w:pPr>
              <w:rPr>
                <w:b/>
                <w:bCs/>
                <w:sz w:val="24"/>
                <w:szCs w:val="24"/>
                <w:lang w:val="uk-UA"/>
              </w:rPr>
            </w:pPr>
            <w:r>
              <w:rPr>
                <w:rStyle w:val="a7"/>
                <w:b/>
                <w:bCs/>
                <w:sz w:val="24"/>
                <w:szCs w:val="24"/>
                <w:lang w:val="uk-UA"/>
              </w:rPr>
              <w:t>Узагальнені та їх застосування</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763C" w:rsidRPr="00D210C7" w:rsidRDefault="00D210C7">
            <w:pPr>
              <w:jc w:val="center"/>
              <w:rPr>
                <w:lang w:val="uk-UA"/>
              </w:rPr>
            </w:pPr>
            <w:r>
              <w:rPr>
                <w:rStyle w:val="a7"/>
                <w:sz w:val="24"/>
                <w:szCs w:val="24"/>
                <w:lang w:val="uk-UA"/>
              </w:rPr>
              <w:t>52</w:t>
            </w:r>
          </w:p>
        </w:tc>
      </w:tr>
      <w:tr w:rsidR="00DA763C" w:rsidTr="00B35914">
        <w:trPr>
          <w:trHeight w:val="300"/>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763C" w:rsidRDefault="00DA763C"/>
        </w:tc>
        <w:tc>
          <w:tcPr>
            <w:tcW w:w="7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763C" w:rsidRPr="00B35914" w:rsidRDefault="003C2DBF">
            <w:pPr>
              <w:jc w:val="both"/>
              <w:rPr>
                <w:b/>
              </w:rPr>
            </w:pPr>
            <w:r w:rsidRPr="00B35914">
              <w:rPr>
                <w:rStyle w:val="a7"/>
                <w:b/>
                <w:sz w:val="24"/>
                <w:szCs w:val="24"/>
              </w:rPr>
              <w:t xml:space="preserve">Разом </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763C" w:rsidRPr="00B35914" w:rsidRDefault="00D210C7">
            <w:pPr>
              <w:jc w:val="center"/>
              <w:rPr>
                <w:b/>
                <w:lang w:val="uk-UA"/>
              </w:rPr>
            </w:pPr>
            <w:r w:rsidRPr="00B35914">
              <w:rPr>
                <w:rStyle w:val="a7"/>
                <w:b/>
                <w:sz w:val="24"/>
                <w:szCs w:val="24"/>
                <w:lang w:val="uk-UA"/>
              </w:rPr>
              <w:t>102</w:t>
            </w:r>
          </w:p>
        </w:tc>
      </w:tr>
    </w:tbl>
    <w:p w:rsidR="00DA763C" w:rsidRDefault="00B35914" w:rsidP="00B35914">
      <w:pPr>
        <w:ind w:left="142" w:firstLine="425"/>
        <w:jc w:val="center"/>
        <w:rPr>
          <w:rStyle w:val="a7"/>
          <w:b/>
          <w:bCs/>
          <w:sz w:val="32"/>
          <w:szCs w:val="32"/>
        </w:rPr>
      </w:pPr>
      <w:r>
        <w:rPr>
          <w:rStyle w:val="a7"/>
          <w:b/>
          <w:bCs/>
          <w:sz w:val="32"/>
          <w:szCs w:val="32"/>
          <w:lang w:val="uk-UA"/>
        </w:rPr>
        <w:t>6</w:t>
      </w:r>
      <w:r>
        <w:rPr>
          <w:rStyle w:val="a7"/>
          <w:b/>
          <w:bCs/>
          <w:sz w:val="32"/>
          <w:szCs w:val="32"/>
        </w:rPr>
        <w:t>. Індивідуальн</w:t>
      </w:r>
      <w:r>
        <w:rPr>
          <w:rStyle w:val="a7"/>
          <w:b/>
          <w:bCs/>
          <w:sz w:val="32"/>
          <w:szCs w:val="32"/>
          <w:lang w:val="uk-UA"/>
        </w:rPr>
        <w:t>і з</w:t>
      </w:r>
      <w:r w:rsidR="003C2DBF">
        <w:rPr>
          <w:rStyle w:val="a7"/>
          <w:b/>
          <w:bCs/>
          <w:sz w:val="32"/>
          <w:szCs w:val="32"/>
        </w:rPr>
        <w:t>авдання</w:t>
      </w:r>
    </w:p>
    <w:p w:rsidR="00DA763C" w:rsidRDefault="00B35914">
      <w:pPr>
        <w:jc w:val="center"/>
        <w:rPr>
          <w:rStyle w:val="a7"/>
          <w:sz w:val="24"/>
          <w:szCs w:val="24"/>
        </w:rPr>
      </w:pPr>
      <w:r>
        <w:rPr>
          <w:rStyle w:val="a7"/>
          <w:sz w:val="24"/>
          <w:szCs w:val="24"/>
          <w:lang w:val="uk-UA"/>
        </w:rPr>
        <w:t xml:space="preserve">           </w:t>
      </w:r>
      <w:r w:rsidR="003C2DBF">
        <w:rPr>
          <w:rStyle w:val="a7"/>
          <w:sz w:val="24"/>
          <w:szCs w:val="24"/>
        </w:rPr>
        <w:t>Не передбачені навчальним планом</w:t>
      </w:r>
    </w:p>
    <w:p w:rsidR="00DA763C" w:rsidRDefault="00DA763C">
      <w:pPr>
        <w:rPr>
          <w:sz w:val="24"/>
          <w:szCs w:val="24"/>
        </w:rPr>
      </w:pPr>
    </w:p>
    <w:p w:rsidR="00DA763C" w:rsidRDefault="00B35914">
      <w:pPr>
        <w:ind w:left="142" w:firstLine="567"/>
        <w:jc w:val="center"/>
        <w:rPr>
          <w:rStyle w:val="a7"/>
          <w:b/>
          <w:bCs/>
          <w:sz w:val="32"/>
          <w:szCs w:val="32"/>
        </w:rPr>
      </w:pPr>
      <w:r>
        <w:rPr>
          <w:rStyle w:val="a7"/>
          <w:b/>
          <w:bCs/>
          <w:sz w:val="32"/>
          <w:szCs w:val="32"/>
          <w:lang w:val="uk-UA"/>
        </w:rPr>
        <w:t>7</w:t>
      </w:r>
      <w:r w:rsidR="003C2DBF">
        <w:rPr>
          <w:rStyle w:val="a7"/>
          <w:b/>
          <w:bCs/>
          <w:sz w:val="32"/>
          <w:szCs w:val="32"/>
        </w:rPr>
        <w:t>. Методи контролю</w:t>
      </w:r>
    </w:p>
    <w:p w:rsidR="00DA763C" w:rsidRDefault="00DA763C">
      <w:pPr>
        <w:jc w:val="center"/>
        <w:rPr>
          <w:sz w:val="24"/>
          <w:szCs w:val="24"/>
        </w:rPr>
      </w:pPr>
    </w:p>
    <w:p w:rsidR="00DA763C" w:rsidRDefault="003C2DBF">
      <w:pPr>
        <w:ind w:left="180" w:hanging="180"/>
        <w:jc w:val="both"/>
        <w:rPr>
          <w:rStyle w:val="a7"/>
          <w:sz w:val="24"/>
          <w:szCs w:val="24"/>
        </w:rPr>
      </w:pPr>
      <w:r>
        <w:rPr>
          <w:rStyle w:val="a7"/>
          <w:sz w:val="24"/>
          <w:szCs w:val="24"/>
        </w:rPr>
        <w:t xml:space="preserve">1) </w:t>
      </w:r>
      <w:r w:rsidR="00885680">
        <w:rPr>
          <w:rStyle w:val="a7"/>
          <w:sz w:val="24"/>
          <w:szCs w:val="24"/>
        </w:rPr>
        <w:t>поточний семестровий (контрольн</w:t>
      </w:r>
      <w:r w:rsidR="00885680">
        <w:rPr>
          <w:rStyle w:val="a7"/>
          <w:sz w:val="24"/>
          <w:szCs w:val="24"/>
          <w:lang w:val="uk-UA"/>
        </w:rPr>
        <w:t>а</w:t>
      </w:r>
      <w:r w:rsidR="00885680">
        <w:rPr>
          <w:rStyle w:val="a7"/>
          <w:sz w:val="24"/>
          <w:szCs w:val="24"/>
        </w:rPr>
        <w:t xml:space="preserve"> робот</w:t>
      </w:r>
      <w:r w:rsidR="00B35914">
        <w:rPr>
          <w:rStyle w:val="a7"/>
          <w:sz w:val="24"/>
          <w:szCs w:val="24"/>
          <w:lang w:val="uk-UA"/>
        </w:rPr>
        <w:t>а, розрахунково-графічна</w:t>
      </w:r>
      <w:r w:rsidR="00885680">
        <w:rPr>
          <w:rStyle w:val="a7"/>
          <w:sz w:val="24"/>
          <w:szCs w:val="24"/>
          <w:lang w:val="uk-UA"/>
        </w:rPr>
        <w:t xml:space="preserve"> робота</w:t>
      </w:r>
      <w:r>
        <w:rPr>
          <w:rStyle w:val="a7"/>
          <w:sz w:val="24"/>
          <w:szCs w:val="24"/>
        </w:rPr>
        <w:t>);</w:t>
      </w:r>
    </w:p>
    <w:p w:rsidR="00DA763C" w:rsidRDefault="003C2DBF">
      <w:pPr>
        <w:ind w:left="180" w:hanging="180"/>
        <w:jc w:val="both"/>
        <w:rPr>
          <w:rStyle w:val="a7"/>
          <w:sz w:val="24"/>
          <w:szCs w:val="24"/>
          <w:lang w:val="uk-UA"/>
        </w:rPr>
      </w:pPr>
      <w:r>
        <w:rPr>
          <w:rStyle w:val="a7"/>
          <w:sz w:val="24"/>
          <w:szCs w:val="24"/>
        </w:rPr>
        <w:t>2</w:t>
      </w:r>
      <w:r w:rsidR="00885680">
        <w:rPr>
          <w:rStyle w:val="a7"/>
          <w:sz w:val="24"/>
          <w:szCs w:val="24"/>
        </w:rPr>
        <w:t>) підсумковий семестровий (</w:t>
      </w:r>
      <w:r w:rsidR="007C7800">
        <w:rPr>
          <w:rStyle w:val="a7"/>
          <w:sz w:val="24"/>
          <w:szCs w:val="24"/>
          <w:lang w:val="uk-UA"/>
        </w:rPr>
        <w:t>іспит</w:t>
      </w:r>
      <w:r>
        <w:rPr>
          <w:rStyle w:val="a7"/>
          <w:sz w:val="24"/>
          <w:szCs w:val="24"/>
        </w:rPr>
        <w:t>).</w:t>
      </w:r>
    </w:p>
    <w:p w:rsidR="00DA763C" w:rsidRPr="007C7800" w:rsidRDefault="007C7800" w:rsidP="007C7800">
      <w:pPr>
        <w:pStyle w:val="a9"/>
        <w:tabs>
          <w:tab w:val="left" w:pos="1590"/>
        </w:tabs>
        <w:ind w:left="360"/>
        <w:rPr>
          <w:rStyle w:val="a7"/>
          <w:b/>
          <w:sz w:val="32"/>
          <w:szCs w:val="32"/>
          <w:lang w:val="uk-UA"/>
        </w:rPr>
      </w:pPr>
      <w:bookmarkStart w:id="0" w:name="_GoBack"/>
      <w:bookmarkEnd w:id="0"/>
      <w:r w:rsidRPr="007C7800">
        <w:rPr>
          <w:rStyle w:val="a7"/>
          <w:b/>
          <w:sz w:val="32"/>
          <w:szCs w:val="32"/>
          <w:lang w:val="uk-UA"/>
        </w:rPr>
        <w:t xml:space="preserve">                                          8.Схема нарахування балів</w:t>
      </w:r>
    </w:p>
    <w:p w:rsidR="00DA763C" w:rsidRPr="007C7800" w:rsidRDefault="00DA763C">
      <w:pPr>
        <w:jc w:val="center"/>
        <w:rPr>
          <w:b/>
          <w:sz w:val="16"/>
          <w:szCs w:val="16"/>
        </w:rPr>
      </w:pPr>
    </w:p>
    <w:tbl>
      <w:tblPr>
        <w:tblStyle w:val="TableNormal"/>
        <w:tblW w:w="8429"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525"/>
        <w:gridCol w:w="1185"/>
        <w:gridCol w:w="2484"/>
        <w:gridCol w:w="1981"/>
        <w:gridCol w:w="1254"/>
      </w:tblGrid>
      <w:tr w:rsidR="00DA763C">
        <w:trPr>
          <w:trHeight w:val="901"/>
          <w:jc w:val="center"/>
        </w:trPr>
        <w:tc>
          <w:tcPr>
            <w:tcW w:w="519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763C" w:rsidRDefault="007C7800">
            <w:pPr>
              <w:jc w:val="center"/>
            </w:pPr>
            <w:r>
              <w:rPr>
                <w:rStyle w:val="a7"/>
                <w:sz w:val="24"/>
                <w:szCs w:val="24"/>
              </w:rPr>
              <w:t>Поточн</w:t>
            </w:r>
            <w:r>
              <w:rPr>
                <w:rStyle w:val="a7"/>
                <w:sz w:val="24"/>
                <w:szCs w:val="24"/>
                <w:lang w:val="uk-UA"/>
              </w:rPr>
              <w:t>ий контроль</w:t>
            </w:r>
            <w:r w:rsidR="003C2DBF">
              <w:rPr>
                <w:rStyle w:val="a7"/>
                <w:sz w:val="24"/>
                <w:szCs w:val="24"/>
              </w:rPr>
              <w:t xml:space="preserve"> та самостійна робота</w:t>
            </w:r>
          </w:p>
        </w:tc>
        <w:tc>
          <w:tcPr>
            <w:tcW w:w="198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763C" w:rsidRDefault="003C2DBF">
            <w:pPr>
              <w:jc w:val="center"/>
            </w:pPr>
            <w:r>
              <w:rPr>
                <w:rStyle w:val="a7"/>
                <w:sz w:val="24"/>
                <w:szCs w:val="24"/>
              </w:rPr>
              <w:t>Підсумк</w:t>
            </w:r>
            <w:r w:rsidR="007C7800">
              <w:rPr>
                <w:rStyle w:val="a7"/>
                <w:sz w:val="24"/>
                <w:szCs w:val="24"/>
              </w:rPr>
              <w:t>овий семестровий контроль (</w:t>
            </w:r>
            <w:r w:rsidR="007C7800">
              <w:rPr>
                <w:rStyle w:val="a7"/>
                <w:sz w:val="24"/>
                <w:szCs w:val="24"/>
                <w:lang w:val="uk-UA"/>
              </w:rPr>
              <w:t>іспит</w:t>
            </w:r>
            <w:r>
              <w:rPr>
                <w:rStyle w:val="a7"/>
                <w:sz w:val="24"/>
                <w:szCs w:val="24"/>
              </w:rPr>
              <w:t>)</w:t>
            </w:r>
          </w:p>
        </w:tc>
        <w:tc>
          <w:tcPr>
            <w:tcW w:w="125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763C" w:rsidRDefault="003C2DBF">
            <w:pPr>
              <w:jc w:val="center"/>
            </w:pPr>
            <w:r>
              <w:rPr>
                <w:rStyle w:val="a7"/>
                <w:sz w:val="24"/>
                <w:szCs w:val="24"/>
              </w:rPr>
              <w:t>Сума</w:t>
            </w:r>
          </w:p>
        </w:tc>
      </w:tr>
      <w:tr w:rsidR="007C7800" w:rsidTr="007C7800">
        <w:trPr>
          <w:trHeight w:val="300"/>
          <w:jc w:val="center"/>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7800" w:rsidRDefault="007C7800">
            <w:pPr>
              <w:jc w:val="center"/>
            </w:pPr>
            <w:r>
              <w:rPr>
                <w:rStyle w:val="a7"/>
                <w:sz w:val="24"/>
                <w:szCs w:val="24"/>
                <w:lang w:val="uk-UA"/>
              </w:rPr>
              <w:t>Розділ</w:t>
            </w:r>
            <w:r>
              <w:rPr>
                <w:rStyle w:val="a7"/>
                <w:sz w:val="24"/>
                <w:szCs w:val="24"/>
              </w:rPr>
              <w:t xml:space="preserve"> 1</w:t>
            </w:r>
          </w:p>
        </w:tc>
        <w:tc>
          <w:tcPr>
            <w:tcW w:w="1185"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7C7800" w:rsidRDefault="007C7800" w:rsidP="007C7800">
            <w:r>
              <w:rPr>
                <w:rStyle w:val="a7"/>
                <w:sz w:val="24"/>
                <w:szCs w:val="24"/>
                <w:lang w:val="uk-UA"/>
              </w:rPr>
              <w:t xml:space="preserve"> Розділ</w:t>
            </w:r>
            <w:r>
              <w:rPr>
                <w:rStyle w:val="a7"/>
                <w:sz w:val="24"/>
                <w:szCs w:val="24"/>
              </w:rPr>
              <w:t xml:space="preserve"> </w:t>
            </w:r>
            <w:r>
              <w:rPr>
                <w:rStyle w:val="a7"/>
                <w:sz w:val="24"/>
                <w:szCs w:val="24"/>
                <w:lang w:val="en-US"/>
              </w:rPr>
              <w:t>2</w:t>
            </w:r>
          </w:p>
        </w:tc>
        <w:tc>
          <w:tcPr>
            <w:tcW w:w="2484" w:type="dxa"/>
            <w:tcBorders>
              <w:top w:val="single" w:sz="4" w:space="0" w:color="000000"/>
              <w:left w:val="single" w:sz="4" w:space="0" w:color="auto"/>
              <w:bottom w:val="single" w:sz="4" w:space="0" w:color="000000"/>
              <w:right w:val="single" w:sz="4" w:space="0" w:color="000000"/>
            </w:tcBorders>
            <w:shd w:val="clear" w:color="auto" w:fill="auto"/>
            <w:vAlign w:val="center"/>
          </w:tcPr>
          <w:p w:rsidR="007C7800" w:rsidRPr="007C7800" w:rsidRDefault="007C7800" w:rsidP="007C7800">
            <w:pPr>
              <w:rPr>
                <w:sz w:val="24"/>
                <w:szCs w:val="24"/>
                <w:lang w:val="uk-UA"/>
              </w:rPr>
            </w:pPr>
            <w:r>
              <w:rPr>
                <w:lang w:val="uk-UA"/>
              </w:rPr>
              <w:t xml:space="preserve"> </w:t>
            </w:r>
            <w:r w:rsidRPr="007C7800">
              <w:rPr>
                <w:sz w:val="24"/>
                <w:szCs w:val="24"/>
                <w:lang w:val="uk-UA"/>
              </w:rPr>
              <w:t>Контрольна робота,</w:t>
            </w:r>
          </w:p>
          <w:p w:rsidR="007C7800" w:rsidRPr="007C7800" w:rsidRDefault="007C7800" w:rsidP="007C7800">
            <w:pPr>
              <w:rPr>
                <w:lang w:val="uk-UA"/>
              </w:rPr>
            </w:pPr>
            <w:r>
              <w:rPr>
                <w:sz w:val="24"/>
                <w:szCs w:val="24"/>
                <w:lang w:val="uk-UA"/>
              </w:rPr>
              <w:t xml:space="preserve"> п</w:t>
            </w:r>
            <w:r w:rsidRPr="007C7800">
              <w:rPr>
                <w:sz w:val="24"/>
                <w:szCs w:val="24"/>
                <w:lang w:val="uk-UA"/>
              </w:rPr>
              <w:t>ередбачена</w:t>
            </w:r>
            <w:r>
              <w:rPr>
                <w:sz w:val="24"/>
                <w:szCs w:val="24"/>
                <w:lang w:val="uk-UA"/>
              </w:rPr>
              <w:t xml:space="preserve"> </w:t>
            </w:r>
            <w:r w:rsidRPr="007C7800">
              <w:rPr>
                <w:sz w:val="24"/>
                <w:szCs w:val="24"/>
                <w:lang w:val="uk-UA"/>
              </w:rPr>
              <w:t xml:space="preserve"> </w:t>
            </w:r>
            <w:r>
              <w:rPr>
                <w:sz w:val="24"/>
                <w:szCs w:val="24"/>
                <w:lang w:val="uk-UA"/>
              </w:rPr>
              <w:t xml:space="preserve">    </w:t>
            </w:r>
            <w:r w:rsidRPr="007C7800">
              <w:rPr>
                <w:sz w:val="24"/>
                <w:szCs w:val="24"/>
                <w:lang w:val="uk-UA"/>
              </w:rPr>
              <w:t>навчальним планом</w:t>
            </w:r>
          </w:p>
        </w:tc>
        <w:tc>
          <w:tcPr>
            <w:tcW w:w="1981" w:type="dxa"/>
            <w:vMerge/>
            <w:tcBorders>
              <w:top w:val="single" w:sz="4" w:space="0" w:color="000000"/>
              <w:left w:val="single" w:sz="4" w:space="0" w:color="000000"/>
              <w:bottom w:val="single" w:sz="4" w:space="0" w:color="000000"/>
              <w:right w:val="single" w:sz="4" w:space="0" w:color="000000"/>
            </w:tcBorders>
            <w:shd w:val="clear" w:color="auto" w:fill="auto"/>
          </w:tcPr>
          <w:p w:rsidR="007C7800" w:rsidRDefault="007C7800"/>
        </w:tc>
        <w:tc>
          <w:tcPr>
            <w:tcW w:w="1254" w:type="dxa"/>
            <w:vMerge/>
            <w:tcBorders>
              <w:top w:val="single" w:sz="4" w:space="0" w:color="000000"/>
              <w:left w:val="single" w:sz="4" w:space="0" w:color="000000"/>
              <w:bottom w:val="single" w:sz="4" w:space="0" w:color="000000"/>
              <w:right w:val="single" w:sz="4" w:space="0" w:color="000000"/>
            </w:tcBorders>
            <w:shd w:val="clear" w:color="auto" w:fill="auto"/>
          </w:tcPr>
          <w:p w:rsidR="007C7800" w:rsidRDefault="007C7800"/>
        </w:tc>
      </w:tr>
      <w:tr w:rsidR="007C7800" w:rsidRPr="007C7800" w:rsidTr="007C7800">
        <w:trPr>
          <w:trHeight w:val="390"/>
          <w:jc w:val="center"/>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7800" w:rsidRPr="007C7800" w:rsidRDefault="007C7800">
            <w:pPr>
              <w:jc w:val="center"/>
              <w:rPr>
                <w:sz w:val="24"/>
                <w:szCs w:val="24"/>
              </w:rPr>
            </w:pPr>
            <w:r w:rsidRPr="007C7800">
              <w:rPr>
                <w:sz w:val="24"/>
                <w:szCs w:val="24"/>
                <w:lang w:val="uk-UA"/>
              </w:rPr>
              <w:t>2</w:t>
            </w:r>
            <w:r w:rsidRPr="007C7800">
              <w:rPr>
                <w:sz w:val="24"/>
                <w:szCs w:val="24"/>
              </w:rPr>
              <w:t>0</w:t>
            </w:r>
          </w:p>
        </w:tc>
        <w:tc>
          <w:tcPr>
            <w:tcW w:w="1185"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7C7800" w:rsidRPr="007C7800" w:rsidRDefault="007C7800" w:rsidP="007C7800">
            <w:pPr>
              <w:rPr>
                <w:sz w:val="24"/>
                <w:szCs w:val="24"/>
              </w:rPr>
            </w:pPr>
            <w:r w:rsidRPr="007C7800">
              <w:rPr>
                <w:sz w:val="24"/>
                <w:szCs w:val="24"/>
                <w:lang w:val="uk-UA"/>
              </w:rPr>
              <w:t xml:space="preserve">      2</w:t>
            </w:r>
            <w:r w:rsidRPr="007C7800">
              <w:rPr>
                <w:sz w:val="24"/>
                <w:szCs w:val="24"/>
              </w:rPr>
              <w:t>0</w:t>
            </w:r>
          </w:p>
        </w:tc>
        <w:tc>
          <w:tcPr>
            <w:tcW w:w="2484" w:type="dxa"/>
            <w:tcBorders>
              <w:top w:val="single" w:sz="4" w:space="0" w:color="000000"/>
              <w:left w:val="single" w:sz="4" w:space="0" w:color="auto"/>
              <w:bottom w:val="single" w:sz="4" w:space="0" w:color="000000"/>
              <w:right w:val="single" w:sz="4" w:space="0" w:color="000000"/>
            </w:tcBorders>
            <w:shd w:val="clear" w:color="auto" w:fill="auto"/>
            <w:vAlign w:val="center"/>
          </w:tcPr>
          <w:p w:rsidR="007C7800" w:rsidRPr="007C7800" w:rsidRDefault="007C7800" w:rsidP="007C7800">
            <w:pPr>
              <w:rPr>
                <w:sz w:val="24"/>
                <w:szCs w:val="24"/>
                <w:lang w:val="uk-UA"/>
              </w:rPr>
            </w:pPr>
            <w:r w:rsidRPr="007C7800">
              <w:rPr>
                <w:sz w:val="24"/>
                <w:szCs w:val="24"/>
                <w:lang w:val="uk-UA"/>
              </w:rPr>
              <w:t xml:space="preserve">                20</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7800" w:rsidRPr="007C7800" w:rsidRDefault="007C7800">
            <w:pPr>
              <w:jc w:val="center"/>
              <w:rPr>
                <w:sz w:val="24"/>
                <w:szCs w:val="24"/>
              </w:rPr>
            </w:pPr>
            <w:r w:rsidRPr="007C7800">
              <w:rPr>
                <w:rStyle w:val="a7"/>
                <w:sz w:val="24"/>
                <w:szCs w:val="24"/>
                <w:lang w:val="en-US"/>
              </w:rPr>
              <w:t>40</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7800" w:rsidRPr="007C7800" w:rsidRDefault="007C7800">
            <w:pPr>
              <w:jc w:val="center"/>
              <w:rPr>
                <w:sz w:val="24"/>
                <w:szCs w:val="24"/>
              </w:rPr>
            </w:pPr>
            <w:r w:rsidRPr="007C7800">
              <w:rPr>
                <w:rStyle w:val="a7"/>
                <w:sz w:val="24"/>
                <w:szCs w:val="24"/>
                <w:lang w:val="en-US"/>
              </w:rPr>
              <w:t>100</w:t>
            </w:r>
          </w:p>
        </w:tc>
      </w:tr>
    </w:tbl>
    <w:p w:rsidR="00DA763C" w:rsidRPr="007C7800" w:rsidRDefault="00DA763C">
      <w:pPr>
        <w:widowControl w:val="0"/>
        <w:jc w:val="center"/>
        <w:rPr>
          <w:sz w:val="24"/>
          <w:szCs w:val="24"/>
        </w:rPr>
      </w:pPr>
    </w:p>
    <w:p w:rsidR="00DA763C" w:rsidRDefault="003C2DBF">
      <w:pPr>
        <w:jc w:val="center"/>
        <w:rPr>
          <w:rStyle w:val="a7"/>
          <w:b/>
          <w:bCs/>
        </w:rPr>
      </w:pPr>
      <w:r>
        <w:rPr>
          <w:rStyle w:val="a7"/>
          <w:b/>
          <w:bCs/>
        </w:rPr>
        <w:t>Шкала оцінювання</w:t>
      </w:r>
    </w:p>
    <w:tbl>
      <w:tblPr>
        <w:tblStyle w:val="TableNormal"/>
        <w:tblW w:w="7135" w:type="dxa"/>
        <w:jc w:val="center"/>
        <w:tblInd w:w="3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137"/>
        <w:gridCol w:w="3240"/>
        <w:gridCol w:w="1758"/>
      </w:tblGrid>
      <w:tr w:rsidR="00DA763C">
        <w:trPr>
          <w:trHeight w:val="319"/>
          <w:jc w:val="center"/>
        </w:trPr>
        <w:tc>
          <w:tcPr>
            <w:tcW w:w="213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763C" w:rsidRDefault="003C2DBF">
            <w:pPr>
              <w:jc w:val="center"/>
            </w:pPr>
            <w:r>
              <w:rPr>
                <w:rStyle w:val="a7"/>
                <w:sz w:val="26"/>
                <w:szCs w:val="26"/>
              </w:rPr>
              <w:t>Сума балів за всі види навчальної діяльності протягом семестру</w:t>
            </w:r>
          </w:p>
        </w:tc>
        <w:tc>
          <w:tcPr>
            <w:tcW w:w="49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763C" w:rsidRDefault="003C2DBF">
            <w:pPr>
              <w:jc w:val="center"/>
            </w:pPr>
            <w:r>
              <w:rPr>
                <w:rStyle w:val="a7"/>
                <w:sz w:val="26"/>
                <w:szCs w:val="26"/>
              </w:rPr>
              <w:t>Оцінка за національною шкалою</w:t>
            </w:r>
          </w:p>
        </w:tc>
      </w:tr>
      <w:tr w:rsidR="00DA763C">
        <w:trPr>
          <w:trHeight w:val="1120"/>
          <w:jc w:val="center"/>
        </w:trPr>
        <w:tc>
          <w:tcPr>
            <w:tcW w:w="2137" w:type="dxa"/>
            <w:vMerge/>
            <w:tcBorders>
              <w:top w:val="single" w:sz="4" w:space="0" w:color="000000"/>
              <w:left w:val="single" w:sz="4" w:space="0" w:color="000000"/>
              <w:bottom w:val="single" w:sz="4" w:space="0" w:color="000000"/>
              <w:right w:val="single" w:sz="4" w:space="0" w:color="000000"/>
            </w:tcBorders>
            <w:shd w:val="clear" w:color="auto" w:fill="auto"/>
          </w:tcPr>
          <w:p w:rsidR="00DA763C" w:rsidRDefault="00DA763C"/>
        </w:tc>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A763C" w:rsidRPr="007C7800" w:rsidRDefault="003C2DBF">
            <w:pPr>
              <w:jc w:val="center"/>
              <w:rPr>
                <w:lang w:val="uk-UA"/>
              </w:rPr>
            </w:pPr>
            <w:r>
              <w:rPr>
                <w:rStyle w:val="a7"/>
                <w:sz w:val="26"/>
                <w:szCs w:val="26"/>
              </w:rPr>
              <w:t>для екзамену</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7800" w:rsidRDefault="007C7800">
            <w:pPr>
              <w:jc w:val="center"/>
              <w:rPr>
                <w:rStyle w:val="a7"/>
                <w:sz w:val="26"/>
                <w:szCs w:val="26"/>
                <w:lang w:val="uk-UA"/>
              </w:rPr>
            </w:pPr>
          </w:p>
          <w:p w:rsidR="00DA763C" w:rsidRDefault="007C7800">
            <w:pPr>
              <w:jc w:val="center"/>
            </w:pPr>
            <w:r>
              <w:rPr>
                <w:rStyle w:val="a7"/>
                <w:sz w:val="26"/>
                <w:szCs w:val="26"/>
                <w:lang w:val="uk-UA"/>
              </w:rPr>
              <w:t>д</w:t>
            </w:r>
            <w:r w:rsidR="003C2DBF">
              <w:rPr>
                <w:rStyle w:val="a7"/>
                <w:sz w:val="26"/>
                <w:szCs w:val="26"/>
              </w:rPr>
              <w:t>ля заліку</w:t>
            </w:r>
          </w:p>
        </w:tc>
      </w:tr>
      <w:tr w:rsidR="00DA763C">
        <w:trPr>
          <w:trHeight w:val="319"/>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vAlign w:val="center"/>
          </w:tcPr>
          <w:p w:rsidR="00DA763C" w:rsidRDefault="003C2DBF">
            <w:pPr>
              <w:ind w:left="180"/>
              <w:jc w:val="center"/>
            </w:pPr>
            <w:r>
              <w:rPr>
                <w:rStyle w:val="a7"/>
                <w:sz w:val="26"/>
                <w:szCs w:val="26"/>
              </w:rPr>
              <w:t>90 – 100</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763C" w:rsidRDefault="003C2DBF">
            <w:pPr>
              <w:jc w:val="center"/>
            </w:pPr>
            <w:r>
              <w:rPr>
                <w:rStyle w:val="a7"/>
                <w:sz w:val="26"/>
                <w:szCs w:val="26"/>
              </w:rPr>
              <w:t xml:space="preserve">відмінно  </w:t>
            </w:r>
          </w:p>
        </w:tc>
        <w:tc>
          <w:tcPr>
            <w:tcW w:w="175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763C" w:rsidRDefault="00DA763C">
            <w:pPr>
              <w:rPr>
                <w:rStyle w:val="a7"/>
                <w:sz w:val="26"/>
                <w:szCs w:val="26"/>
              </w:rPr>
            </w:pPr>
          </w:p>
          <w:p w:rsidR="00DA763C" w:rsidRDefault="003C2DBF">
            <w:pPr>
              <w:jc w:val="center"/>
            </w:pPr>
            <w:r>
              <w:rPr>
                <w:rStyle w:val="a7"/>
                <w:sz w:val="26"/>
                <w:szCs w:val="26"/>
              </w:rPr>
              <w:t>зараховано</w:t>
            </w:r>
          </w:p>
        </w:tc>
      </w:tr>
      <w:tr w:rsidR="00DA763C">
        <w:trPr>
          <w:trHeight w:val="319"/>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vAlign w:val="center"/>
          </w:tcPr>
          <w:p w:rsidR="00DA763C" w:rsidRDefault="003C2DBF">
            <w:pPr>
              <w:ind w:left="180"/>
              <w:jc w:val="center"/>
            </w:pPr>
            <w:r>
              <w:rPr>
                <w:rStyle w:val="a7"/>
                <w:sz w:val="26"/>
                <w:szCs w:val="26"/>
              </w:rPr>
              <w:t>70 – 89</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763C" w:rsidRDefault="003C2DBF">
            <w:pPr>
              <w:jc w:val="center"/>
            </w:pPr>
            <w:r>
              <w:rPr>
                <w:rStyle w:val="a7"/>
                <w:sz w:val="26"/>
                <w:szCs w:val="26"/>
              </w:rPr>
              <w:t>добре</w:t>
            </w:r>
          </w:p>
        </w:tc>
        <w:tc>
          <w:tcPr>
            <w:tcW w:w="1758" w:type="dxa"/>
            <w:vMerge/>
            <w:tcBorders>
              <w:top w:val="single" w:sz="4" w:space="0" w:color="000000"/>
              <w:left w:val="single" w:sz="4" w:space="0" w:color="000000"/>
              <w:bottom w:val="single" w:sz="4" w:space="0" w:color="000000"/>
              <w:right w:val="single" w:sz="4" w:space="0" w:color="000000"/>
            </w:tcBorders>
            <w:shd w:val="clear" w:color="auto" w:fill="auto"/>
          </w:tcPr>
          <w:p w:rsidR="00DA763C" w:rsidRDefault="00DA763C"/>
        </w:tc>
      </w:tr>
      <w:tr w:rsidR="00DA763C">
        <w:trPr>
          <w:trHeight w:val="319"/>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vAlign w:val="center"/>
          </w:tcPr>
          <w:p w:rsidR="00DA763C" w:rsidRDefault="003C2DBF">
            <w:pPr>
              <w:ind w:left="180"/>
              <w:jc w:val="center"/>
            </w:pPr>
            <w:r>
              <w:rPr>
                <w:rStyle w:val="a7"/>
                <w:sz w:val="26"/>
                <w:szCs w:val="26"/>
              </w:rPr>
              <w:t>50 – 69</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763C" w:rsidRDefault="003C2DBF">
            <w:pPr>
              <w:jc w:val="center"/>
            </w:pPr>
            <w:r>
              <w:rPr>
                <w:rStyle w:val="a7"/>
                <w:sz w:val="26"/>
                <w:szCs w:val="26"/>
              </w:rPr>
              <w:t>задовільно</w:t>
            </w:r>
          </w:p>
        </w:tc>
        <w:tc>
          <w:tcPr>
            <w:tcW w:w="1758" w:type="dxa"/>
            <w:vMerge/>
            <w:tcBorders>
              <w:top w:val="single" w:sz="4" w:space="0" w:color="000000"/>
              <w:left w:val="single" w:sz="4" w:space="0" w:color="000000"/>
              <w:bottom w:val="single" w:sz="4" w:space="0" w:color="000000"/>
              <w:right w:val="single" w:sz="4" w:space="0" w:color="000000"/>
            </w:tcBorders>
            <w:shd w:val="clear" w:color="auto" w:fill="auto"/>
          </w:tcPr>
          <w:p w:rsidR="00DA763C" w:rsidRDefault="00DA763C"/>
        </w:tc>
      </w:tr>
      <w:tr w:rsidR="00DA763C">
        <w:trPr>
          <w:trHeight w:val="319"/>
          <w:jc w:val="center"/>
        </w:trPr>
        <w:tc>
          <w:tcPr>
            <w:tcW w:w="2137"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vAlign w:val="center"/>
          </w:tcPr>
          <w:p w:rsidR="00DA763C" w:rsidRDefault="003C2DBF">
            <w:pPr>
              <w:ind w:left="180"/>
              <w:jc w:val="center"/>
            </w:pPr>
            <w:r>
              <w:rPr>
                <w:rStyle w:val="a7"/>
                <w:sz w:val="26"/>
                <w:szCs w:val="26"/>
              </w:rPr>
              <w:t>1 – 49</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763C" w:rsidRDefault="003C2DBF">
            <w:pPr>
              <w:jc w:val="center"/>
            </w:pPr>
            <w:r>
              <w:rPr>
                <w:rStyle w:val="a7"/>
                <w:sz w:val="26"/>
                <w:szCs w:val="26"/>
              </w:rPr>
              <w:t>незадовільно</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763C" w:rsidRDefault="003C2DBF">
            <w:pPr>
              <w:jc w:val="center"/>
            </w:pPr>
            <w:r>
              <w:rPr>
                <w:rStyle w:val="a7"/>
                <w:sz w:val="26"/>
                <w:szCs w:val="26"/>
              </w:rPr>
              <w:t>не зараховано</w:t>
            </w:r>
          </w:p>
        </w:tc>
      </w:tr>
    </w:tbl>
    <w:p w:rsidR="00DA763C" w:rsidRDefault="00DA763C">
      <w:pPr>
        <w:widowControl w:val="0"/>
        <w:ind w:left="250" w:hanging="250"/>
        <w:jc w:val="center"/>
        <w:rPr>
          <w:b/>
          <w:bCs/>
        </w:rPr>
      </w:pPr>
    </w:p>
    <w:p w:rsidR="007260BC" w:rsidRDefault="003C2DBF" w:rsidP="007260BC">
      <w:pPr>
        <w:jc w:val="center"/>
        <w:rPr>
          <w:b/>
          <w:bCs/>
          <w:sz w:val="24"/>
        </w:rPr>
      </w:pPr>
      <w:r>
        <w:rPr>
          <w:rStyle w:val="a7"/>
          <w:b/>
          <w:bCs/>
          <w:sz w:val="32"/>
          <w:szCs w:val="32"/>
        </w:rPr>
        <w:t xml:space="preserve">  </w:t>
      </w:r>
      <w:r w:rsidR="007260BC">
        <w:rPr>
          <w:lang w:val="en-US"/>
        </w:rPr>
        <w:t xml:space="preserve">      </w:t>
      </w:r>
      <w:r w:rsidR="007260BC">
        <w:rPr>
          <w:sz w:val="24"/>
          <w:lang w:val="en-US"/>
        </w:rPr>
        <w:t xml:space="preserve">  </w:t>
      </w:r>
      <w:r w:rsidR="007260BC">
        <w:rPr>
          <w:b/>
          <w:bCs/>
          <w:sz w:val="24"/>
        </w:rPr>
        <w:t>Критерії оцінювання</w:t>
      </w:r>
    </w:p>
    <w:tbl>
      <w:tblPr>
        <w:tblW w:w="0" w:type="auto"/>
        <w:tblCellSpacing w:w="15"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Look w:val="04A0"/>
      </w:tblPr>
      <w:tblGrid>
        <w:gridCol w:w="987"/>
        <w:gridCol w:w="1471"/>
        <w:gridCol w:w="7577"/>
      </w:tblGrid>
      <w:tr w:rsidR="007260BC" w:rsidTr="007260BC">
        <w:trPr>
          <w:tblCellSpacing w:w="15" w:type="dxa"/>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7260BC" w:rsidRDefault="007260BC">
            <w:pPr>
              <w:suppressAutoHyphens/>
              <w:rPr>
                <w:sz w:val="24"/>
                <w:szCs w:val="24"/>
                <w:lang w:val="uk-UA" w:eastAsia="ar-SA"/>
              </w:rPr>
            </w:pPr>
            <w:r>
              <w:rPr>
                <w:sz w:val="24"/>
              </w:rPr>
              <w:t xml:space="preserve">Оцінка в балах </w:t>
            </w:r>
          </w:p>
        </w:tc>
        <w:tc>
          <w:tcPr>
            <w:tcW w:w="9009" w:type="dxa"/>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7260BC" w:rsidRDefault="007260BC">
            <w:pPr>
              <w:jc w:val="center"/>
              <w:rPr>
                <w:rFonts w:eastAsia="Times New Roman" w:cs="Times New Roman"/>
                <w:sz w:val="24"/>
                <w:szCs w:val="24"/>
                <w:lang w:val="uk-UA" w:eastAsia="ar-SA"/>
              </w:rPr>
            </w:pPr>
            <w:r>
              <w:rPr>
                <w:sz w:val="24"/>
              </w:rPr>
              <w:t>Оцінка за національною шкалою</w:t>
            </w:r>
          </w:p>
          <w:p w:rsidR="007260BC" w:rsidRDefault="007260BC">
            <w:pPr>
              <w:suppressAutoHyphens/>
              <w:rPr>
                <w:sz w:val="24"/>
                <w:szCs w:val="24"/>
                <w:lang w:val="uk-UA" w:eastAsia="ar-SA"/>
              </w:rPr>
            </w:pPr>
          </w:p>
        </w:tc>
      </w:tr>
      <w:tr w:rsidR="007260BC" w:rsidTr="007260BC">
        <w:trPr>
          <w:tblCellSpacing w:w="15" w:type="dxa"/>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7260BC" w:rsidRDefault="007260BC">
            <w:pPr>
              <w:suppressAutoHyphens/>
              <w:rPr>
                <w:sz w:val="24"/>
                <w:szCs w:val="24"/>
                <w:lang w:val="uk-UA" w:eastAsia="ar-SA"/>
              </w:rPr>
            </w:pPr>
            <w:r>
              <w:rPr>
                <w:sz w:val="24"/>
              </w:rPr>
              <w:t xml:space="preserve">Оцінка </w:t>
            </w:r>
          </w:p>
        </w:tc>
        <w:tc>
          <w:tcPr>
            <w:tcW w:w="9009" w:type="dxa"/>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7260BC" w:rsidRDefault="007260BC">
            <w:pPr>
              <w:suppressAutoHyphens/>
              <w:jc w:val="center"/>
              <w:rPr>
                <w:sz w:val="24"/>
                <w:szCs w:val="24"/>
                <w:lang w:val="uk-UA" w:eastAsia="ar-SA"/>
              </w:rPr>
            </w:pPr>
            <w:r>
              <w:rPr>
                <w:sz w:val="24"/>
              </w:rPr>
              <w:t>Пояснення</w:t>
            </w:r>
          </w:p>
        </w:tc>
      </w:tr>
      <w:tr w:rsidR="007260BC" w:rsidRPr="002534A6" w:rsidTr="007260BC">
        <w:trPr>
          <w:tblCellSpacing w:w="15" w:type="dxa"/>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7260BC" w:rsidRDefault="007260BC">
            <w:pPr>
              <w:suppressAutoHyphens/>
              <w:rPr>
                <w:sz w:val="24"/>
                <w:szCs w:val="24"/>
                <w:lang w:val="uk-UA" w:eastAsia="ar-SA"/>
              </w:rPr>
            </w:pPr>
            <w:r>
              <w:rPr>
                <w:sz w:val="24"/>
              </w:rPr>
              <w:t xml:space="preserve">90 – 100 </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7260BC" w:rsidRDefault="007260BC">
            <w:pPr>
              <w:suppressAutoHyphens/>
              <w:jc w:val="center"/>
              <w:rPr>
                <w:sz w:val="24"/>
                <w:szCs w:val="24"/>
                <w:lang w:val="uk-UA" w:eastAsia="ar-SA"/>
              </w:rPr>
            </w:pPr>
            <w:r>
              <w:rPr>
                <w:sz w:val="24"/>
              </w:rPr>
              <w:t>Відмінно</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7260BC" w:rsidRDefault="007260BC">
            <w:pPr>
              <w:suppressAutoHyphens/>
              <w:rPr>
                <w:sz w:val="24"/>
                <w:szCs w:val="24"/>
                <w:lang w:val="uk-UA" w:eastAsia="ar-SA"/>
              </w:rPr>
            </w:pPr>
            <w:r>
              <w:rPr>
                <w:sz w:val="24"/>
                <w:lang w:val="uk-UA"/>
              </w:rPr>
              <w:t xml:space="preserve">Теоретичний зміст курсу освоєний цілком, необхідні практичні навички роботи з освоєним матеріалом сформовані, всі навчальні завдання, які передбачені програмою навчання виконані в повному обсязі, відмінна робота без помилок або з однією незначною помилкою. </w:t>
            </w:r>
          </w:p>
        </w:tc>
      </w:tr>
      <w:tr w:rsidR="007260BC" w:rsidRPr="002534A6" w:rsidTr="007260BC">
        <w:trPr>
          <w:tblCellSpacing w:w="15" w:type="dxa"/>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7260BC" w:rsidRDefault="007260BC">
            <w:pPr>
              <w:suppressAutoHyphens/>
              <w:jc w:val="center"/>
              <w:rPr>
                <w:sz w:val="24"/>
                <w:szCs w:val="24"/>
                <w:lang w:val="uk-UA" w:eastAsia="ar-SA"/>
              </w:rPr>
            </w:pPr>
            <w:r>
              <w:rPr>
                <w:sz w:val="24"/>
              </w:rPr>
              <w:t>70 – 89</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7260BC" w:rsidRDefault="007260BC">
            <w:pPr>
              <w:suppressAutoHyphens/>
              <w:jc w:val="center"/>
              <w:rPr>
                <w:sz w:val="24"/>
                <w:szCs w:val="24"/>
                <w:lang w:val="uk-UA" w:eastAsia="ar-SA"/>
              </w:rPr>
            </w:pPr>
            <w:r>
              <w:rPr>
                <w:sz w:val="24"/>
              </w:rPr>
              <w:t>Добре</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7260BC" w:rsidRDefault="007260BC">
            <w:pPr>
              <w:suppressAutoHyphens/>
              <w:rPr>
                <w:sz w:val="24"/>
                <w:szCs w:val="24"/>
                <w:lang w:val="uk-UA" w:eastAsia="ar-SA"/>
              </w:rPr>
            </w:pPr>
            <w:r>
              <w:rPr>
                <w:sz w:val="24"/>
                <w:lang w:val="uk-UA"/>
              </w:rPr>
              <w:t xml:space="preserve">Теоретичний зміст курсу освоєний цілком, практичні навички роботи з освоєним матеріалом в основному сформовані, всі навчальні завдання, які передбачені програмою навчання виконані, якість виконання </w:t>
            </w:r>
            <w:r>
              <w:rPr>
                <w:sz w:val="24"/>
                <w:lang w:val="uk-UA"/>
              </w:rPr>
              <w:lastRenderedPageBreak/>
              <w:t xml:space="preserve">жодного з них не оцінено мінімальним числом балів, деякі види завдань виконані з помилками, робота з декількома незначними помилками, або з однією – двома значними помилками. </w:t>
            </w:r>
          </w:p>
        </w:tc>
      </w:tr>
      <w:tr w:rsidR="007260BC" w:rsidTr="007260BC">
        <w:trPr>
          <w:tblCellSpacing w:w="15" w:type="dxa"/>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7260BC" w:rsidRDefault="007260BC">
            <w:pPr>
              <w:suppressAutoHyphens/>
              <w:jc w:val="center"/>
              <w:rPr>
                <w:sz w:val="24"/>
                <w:szCs w:val="24"/>
                <w:lang w:val="uk-UA" w:eastAsia="ar-SA"/>
              </w:rPr>
            </w:pPr>
            <w:r>
              <w:rPr>
                <w:sz w:val="24"/>
              </w:rPr>
              <w:lastRenderedPageBreak/>
              <w:t>50 –69</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7260BC" w:rsidRDefault="007260BC">
            <w:pPr>
              <w:suppressAutoHyphens/>
              <w:jc w:val="center"/>
              <w:rPr>
                <w:sz w:val="24"/>
                <w:szCs w:val="24"/>
                <w:lang w:val="uk-UA" w:eastAsia="ar-SA"/>
              </w:rPr>
            </w:pPr>
            <w:r>
              <w:rPr>
                <w:sz w:val="24"/>
              </w:rPr>
              <w:t>Задовільно</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7260BC" w:rsidRPr="007260BC" w:rsidRDefault="007260BC">
            <w:pPr>
              <w:suppressAutoHyphens/>
              <w:rPr>
                <w:sz w:val="24"/>
                <w:szCs w:val="24"/>
              </w:rPr>
            </w:pPr>
            <w:r>
              <w:rPr>
                <w:sz w:val="24"/>
              </w:rPr>
              <w:t xml:space="preserve">Теоретичний зміст курсу освоєний не повністю, але прогалини не носять істотного характеру, необхідні практичні навички роботи з освоєним матеріалом в основному сформовані, більшість передбачених програмою навчання навчальних завдань виконано, деякі з виконаних завдань, містять помилки, робота з трьома значними помилками. </w:t>
            </w:r>
          </w:p>
        </w:tc>
      </w:tr>
      <w:tr w:rsidR="007260BC" w:rsidRPr="002534A6" w:rsidTr="007260BC">
        <w:trPr>
          <w:tblCellSpacing w:w="15" w:type="dxa"/>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7260BC" w:rsidRDefault="007260BC">
            <w:pPr>
              <w:suppressAutoHyphens/>
              <w:jc w:val="center"/>
              <w:rPr>
                <w:sz w:val="24"/>
                <w:szCs w:val="24"/>
                <w:lang w:val="uk-UA" w:eastAsia="ar-SA"/>
              </w:rPr>
            </w:pPr>
            <w:r>
              <w:rPr>
                <w:sz w:val="24"/>
              </w:rPr>
              <w:t>1–49</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7260BC" w:rsidRDefault="007260BC">
            <w:pPr>
              <w:suppressAutoHyphens/>
              <w:rPr>
                <w:sz w:val="24"/>
                <w:szCs w:val="24"/>
                <w:lang w:val="uk-UA" w:eastAsia="ar-SA"/>
              </w:rPr>
            </w:pPr>
            <w:r>
              <w:rPr>
                <w:sz w:val="24"/>
              </w:rPr>
              <w:t>Незадовільно</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7260BC" w:rsidRDefault="007260BC">
            <w:pPr>
              <w:suppressAutoHyphens/>
              <w:rPr>
                <w:sz w:val="24"/>
                <w:szCs w:val="24"/>
                <w:lang w:val="uk-UA" w:eastAsia="ar-SA"/>
              </w:rPr>
            </w:pPr>
            <w:r>
              <w:rPr>
                <w:sz w:val="24"/>
                <w:lang w:val="uk-UA"/>
              </w:rPr>
              <w:t xml:space="preserve">Теоретичний зміст курсу не освоєно, необхідні практичні навички роботи не сформовані, всі виконані навчальні завдання містять грубі помилки, додаткова самостійна робота над матеріалом курсу не приведе до значимого підвищення якості виконання навчальних завдань, робота, що потребує повної переробки </w:t>
            </w:r>
          </w:p>
        </w:tc>
      </w:tr>
    </w:tbl>
    <w:p w:rsidR="007C7800" w:rsidRDefault="003C2DBF">
      <w:pPr>
        <w:shd w:val="clear" w:color="auto" w:fill="FFFFFF"/>
        <w:rPr>
          <w:rStyle w:val="a7"/>
          <w:lang w:val="uk-UA"/>
        </w:rPr>
      </w:pPr>
      <w:r w:rsidRPr="007260BC">
        <w:rPr>
          <w:rStyle w:val="a7"/>
          <w:lang w:val="uk-UA"/>
        </w:rPr>
        <w:t xml:space="preserve">                                                                                </w:t>
      </w:r>
    </w:p>
    <w:p w:rsidR="00DA763C" w:rsidRDefault="007260BC">
      <w:pPr>
        <w:shd w:val="clear" w:color="auto" w:fill="FFFFFF"/>
        <w:rPr>
          <w:rStyle w:val="a7"/>
          <w:b/>
          <w:bCs/>
          <w:sz w:val="32"/>
          <w:szCs w:val="32"/>
        </w:rPr>
      </w:pPr>
      <w:r w:rsidRPr="00F1782E">
        <w:rPr>
          <w:rStyle w:val="a7"/>
          <w:lang w:val="uk-UA"/>
        </w:rPr>
        <w:t xml:space="preserve">                                         </w:t>
      </w:r>
      <w:r w:rsidR="003C2DBF" w:rsidRPr="007260BC">
        <w:rPr>
          <w:rStyle w:val="a7"/>
          <w:lang w:val="uk-UA"/>
        </w:rPr>
        <w:t xml:space="preserve">   </w:t>
      </w:r>
      <w:r w:rsidR="007C7800">
        <w:rPr>
          <w:rStyle w:val="a7"/>
          <w:b/>
          <w:bCs/>
          <w:sz w:val="32"/>
          <w:szCs w:val="32"/>
          <w:lang w:val="uk-UA"/>
        </w:rPr>
        <w:t>9</w:t>
      </w:r>
      <w:r w:rsidR="003C2DBF">
        <w:rPr>
          <w:rStyle w:val="a7"/>
          <w:b/>
          <w:bCs/>
          <w:sz w:val="32"/>
          <w:szCs w:val="32"/>
        </w:rPr>
        <w:t>. Рекомендована література</w:t>
      </w:r>
    </w:p>
    <w:p w:rsidR="00DA763C" w:rsidRDefault="00DA763C">
      <w:pPr>
        <w:shd w:val="clear" w:color="auto" w:fill="FFFFFF"/>
        <w:ind w:left="180"/>
        <w:jc w:val="center"/>
        <w:rPr>
          <w:rStyle w:val="a7"/>
          <w:b/>
          <w:bCs/>
          <w:spacing w:val="-6"/>
          <w:sz w:val="16"/>
          <w:szCs w:val="16"/>
        </w:rPr>
      </w:pPr>
    </w:p>
    <w:p w:rsidR="00DA763C" w:rsidRPr="007C7800" w:rsidRDefault="007C7800" w:rsidP="007C7800">
      <w:pPr>
        <w:shd w:val="clear" w:color="auto" w:fill="FFFFFF"/>
        <w:ind w:left="12" w:firstLine="708"/>
        <w:rPr>
          <w:rStyle w:val="a7"/>
          <w:b/>
          <w:bCs/>
          <w:lang w:val="uk-UA"/>
        </w:rPr>
      </w:pPr>
      <w:r>
        <w:rPr>
          <w:rStyle w:val="a7"/>
          <w:b/>
          <w:bCs/>
          <w:lang w:val="uk-UA"/>
        </w:rPr>
        <w:t xml:space="preserve">                                             Основна література</w:t>
      </w:r>
    </w:p>
    <w:p w:rsidR="00DA763C" w:rsidRDefault="00DA763C">
      <w:pPr>
        <w:shd w:val="clear" w:color="auto" w:fill="FFFFFF"/>
        <w:jc w:val="center"/>
        <w:rPr>
          <w:rStyle w:val="a7"/>
          <w:b/>
          <w:bCs/>
          <w:spacing w:val="-6"/>
          <w:sz w:val="16"/>
          <w:szCs w:val="16"/>
        </w:rPr>
      </w:pPr>
    </w:p>
    <w:p w:rsidR="00DA763C" w:rsidRDefault="003C2DBF">
      <w:pPr>
        <w:numPr>
          <w:ilvl w:val="0"/>
          <w:numId w:val="17"/>
        </w:numPr>
        <w:rPr>
          <w:rStyle w:val="a7"/>
          <w:sz w:val="24"/>
          <w:szCs w:val="24"/>
        </w:rPr>
      </w:pPr>
      <w:r>
        <w:rPr>
          <w:rStyle w:val="a7"/>
          <w:spacing w:val="-9"/>
          <w:sz w:val="24"/>
          <w:szCs w:val="24"/>
        </w:rPr>
        <w:t>Федорюк М.В</w:t>
      </w:r>
      <w:r>
        <w:rPr>
          <w:rStyle w:val="a7"/>
          <w:sz w:val="24"/>
          <w:szCs w:val="24"/>
        </w:rPr>
        <w:t>. Метод перевала. М.: 1977.</w:t>
      </w:r>
    </w:p>
    <w:p w:rsidR="00DA763C" w:rsidRDefault="00600565">
      <w:pPr>
        <w:numPr>
          <w:ilvl w:val="0"/>
          <w:numId w:val="18"/>
        </w:numPr>
        <w:rPr>
          <w:rStyle w:val="a7"/>
          <w:sz w:val="24"/>
          <w:szCs w:val="24"/>
        </w:rPr>
      </w:pPr>
      <w:r>
        <w:rPr>
          <w:rStyle w:val="a7"/>
          <w:sz w:val="24"/>
          <w:szCs w:val="24"/>
          <w:lang w:val="uk-UA"/>
        </w:rPr>
        <w:t>Владимиров В. С. Обобщенн</w:t>
      </w:r>
      <w:r>
        <w:rPr>
          <w:rStyle w:val="a7"/>
          <w:sz w:val="24"/>
          <w:szCs w:val="24"/>
        </w:rPr>
        <w:t>ые функции в математической физике. М.: Наука, 1979</w:t>
      </w:r>
    </w:p>
    <w:p w:rsidR="00DA763C" w:rsidRDefault="00DA763C">
      <w:pPr>
        <w:jc w:val="center"/>
        <w:rPr>
          <w:sz w:val="16"/>
          <w:szCs w:val="16"/>
        </w:rPr>
      </w:pPr>
    </w:p>
    <w:p w:rsidR="00DA763C" w:rsidRPr="007260BC" w:rsidRDefault="003C2DBF">
      <w:pPr>
        <w:shd w:val="clear" w:color="auto" w:fill="FFFFFF"/>
        <w:jc w:val="center"/>
        <w:rPr>
          <w:rStyle w:val="a7"/>
          <w:b/>
          <w:bCs/>
          <w:lang w:val="uk-UA"/>
        </w:rPr>
      </w:pPr>
      <w:r>
        <w:rPr>
          <w:rStyle w:val="a7"/>
          <w:b/>
          <w:bCs/>
        </w:rPr>
        <w:t>Допоміжна</w:t>
      </w:r>
      <w:r w:rsidR="007260BC" w:rsidRPr="007260BC">
        <w:rPr>
          <w:rStyle w:val="a7"/>
          <w:b/>
          <w:bCs/>
        </w:rPr>
        <w:t xml:space="preserve"> </w:t>
      </w:r>
      <w:r w:rsidR="007260BC">
        <w:rPr>
          <w:rStyle w:val="a7"/>
          <w:b/>
          <w:bCs/>
          <w:lang w:val="uk-UA"/>
        </w:rPr>
        <w:t>література</w:t>
      </w:r>
    </w:p>
    <w:p w:rsidR="00DA763C" w:rsidRDefault="00DA763C">
      <w:pPr>
        <w:shd w:val="clear" w:color="auto" w:fill="FFFFFF"/>
        <w:jc w:val="center"/>
        <w:rPr>
          <w:sz w:val="16"/>
          <w:szCs w:val="16"/>
        </w:rPr>
      </w:pPr>
    </w:p>
    <w:p w:rsidR="00DA763C" w:rsidRPr="007260BC" w:rsidRDefault="007260BC">
      <w:pPr>
        <w:shd w:val="clear" w:color="auto" w:fill="FFFFFF"/>
        <w:tabs>
          <w:tab w:val="left" w:pos="365"/>
        </w:tabs>
        <w:spacing w:before="14" w:line="226" w:lineRule="exact"/>
        <w:jc w:val="center"/>
        <w:rPr>
          <w:rStyle w:val="a7"/>
          <w:spacing w:val="-20"/>
          <w:sz w:val="32"/>
          <w:szCs w:val="32"/>
          <w:lang w:val="uk-UA"/>
        </w:rPr>
      </w:pPr>
      <w:r>
        <w:rPr>
          <w:rStyle w:val="a7"/>
          <w:b/>
          <w:bCs/>
          <w:sz w:val="32"/>
          <w:szCs w:val="32"/>
          <w:lang w:val="uk-UA"/>
        </w:rPr>
        <w:t xml:space="preserve">10. Посилання на інформаційні </w:t>
      </w:r>
      <w:r w:rsidR="003C2DBF">
        <w:rPr>
          <w:rStyle w:val="a7"/>
          <w:b/>
          <w:bCs/>
          <w:sz w:val="32"/>
          <w:szCs w:val="32"/>
        </w:rPr>
        <w:t>ресурси</w:t>
      </w:r>
      <w:r>
        <w:rPr>
          <w:rStyle w:val="a7"/>
          <w:b/>
          <w:bCs/>
          <w:sz w:val="32"/>
          <w:szCs w:val="32"/>
          <w:lang w:val="uk-UA"/>
        </w:rPr>
        <w:t xml:space="preserve"> в Інтернеті, відео-лекції, інше методичне забезпечення</w:t>
      </w:r>
    </w:p>
    <w:p w:rsidR="00DA763C" w:rsidRDefault="00DA763C">
      <w:pPr>
        <w:widowControl w:val="0"/>
        <w:shd w:val="clear" w:color="auto" w:fill="FFFFFF"/>
        <w:tabs>
          <w:tab w:val="left" w:pos="365"/>
        </w:tabs>
        <w:rPr>
          <w:rStyle w:val="a7"/>
          <w:spacing w:val="-13"/>
          <w:sz w:val="16"/>
          <w:szCs w:val="16"/>
        </w:rPr>
      </w:pPr>
    </w:p>
    <w:p w:rsidR="00DA763C" w:rsidRDefault="00337AEE">
      <w:pPr>
        <w:widowControl w:val="0"/>
        <w:shd w:val="clear" w:color="auto" w:fill="FFFFFF"/>
        <w:tabs>
          <w:tab w:val="left" w:pos="365"/>
        </w:tabs>
      </w:pPr>
      <w:hyperlink r:id="rId7" w:history="1">
        <w:r w:rsidR="003C2DBF">
          <w:rPr>
            <w:rStyle w:val="Hyperlink0"/>
            <w:lang w:val="en-US"/>
          </w:rPr>
          <w:t>https</w:t>
        </w:r>
        <w:r w:rsidR="003C2DBF" w:rsidRPr="001D4BF1">
          <w:rPr>
            <w:rStyle w:val="Hyperlink0"/>
          </w:rPr>
          <w:t>://</w:t>
        </w:r>
        <w:r w:rsidR="003C2DBF">
          <w:rPr>
            <w:rStyle w:val="Hyperlink0"/>
            <w:lang w:val="en-US"/>
          </w:rPr>
          <w:t>ru</w:t>
        </w:r>
        <w:r w:rsidR="003C2DBF" w:rsidRPr="001D4BF1">
          <w:rPr>
            <w:rStyle w:val="Hyperlink0"/>
          </w:rPr>
          <w:t>.</w:t>
        </w:r>
        <w:r w:rsidR="003C2DBF">
          <w:rPr>
            <w:rStyle w:val="Hyperlink0"/>
            <w:lang w:val="en-US"/>
          </w:rPr>
          <w:t>wikipedia</w:t>
        </w:r>
        <w:r w:rsidR="003C2DBF" w:rsidRPr="001D4BF1">
          <w:rPr>
            <w:rStyle w:val="Hyperlink0"/>
          </w:rPr>
          <w:t>.</w:t>
        </w:r>
        <w:r w:rsidR="003C2DBF">
          <w:rPr>
            <w:rStyle w:val="Hyperlink0"/>
            <w:lang w:val="en-US"/>
          </w:rPr>
          <w:t>org</w:t>
        </w:r>
        <w:r w:rsidR="003C2DBF" w:rsidRPr="001D4BF1">
          <w:rPr>
            <w:rStyle w:val="Hyperlink0"/>
          </w:rPr>
          <w:t>/</w:t>
        </w:r>
        <w:r w:rsidR="003C2DBF">
          <w:rPr>
            <w:rStyle w:val="Hyperlink0"/>
            <w:lang w:val="en-US"/>
          </w:rPr>
          <w:t>wiki</w:t>
        </w:r>
        <w:r w:rsidR="003C2DBF" w:rsidRPr="001D4BF1">
          <w:rPr>
            <w:rStyle w:val="Hyperlink0"/>
          </w:rPr>
          <w:t>/Метод_перевала</w:t>
        </w:r>
      </w:hyperlink>
    </w:p>
    <w:p w:rsidR="00600565" w:rsidRDefault="00337AEE">
      <w:pPr>
        <w:widowControl w:val="0"/>
        <w:shd w:val="clear" w:color="auto" w:fill="FFFFFF"/>
        <w:tabs>
          <w:tab w:val="left" w:pos="365"/>
        </w:tabs>
        <w:rPr>
          <w:rStyle w:val="a7"/>
          <w:spacing w:val="-13"/>
          <w:sz w:val="24"/>
          <w:szCs w:val="24"/>
        </w:rPr>
      </w:pPr>
      <w:hyperlink r:id="rId8" w:history="1">
        <w:r w:rsidR="00600565" w:rsidRPr="00600565">
          <w:rPr>
            <w:rStyle w:val="a4"/>
            <w:spacing w:val="-13"/>
            <w:sz w:val="24"/>
            <w:szCs w:val="24"/>
          </w:rPr>
          <w:t>https://www.mat.univie.ac.at/~stein/lehre/SoSem09/distrvo.pdf</w:t>
        </w:r>
      </w:hyperlink>
    </w:p>
    <w:p w:rsidR="00600565" w:rsidRDefault="00337AEE">
      <w:pPr>
        <w:widowControl w:val="0"/>
        <w:shd w:val="clear" w:color="auto" w:fill="FFFFFF"/>
        <w:tabs>
          <w:tab w:val="left" w:pos="365"/>
        </w:tabs>
        <w:rPr>
          <w:rStyle w:val="a7"/>
          <w:spacing w:val="-13"/>
          <w:sz w:val="24"/>
          <w:szCs w:val="24"/>
        </w:rPr>
      </w:pPr>
      <w:hyperlink r:id="rId9" w:history="1">
        <w:r w:rsidR="00C577AE" w:rsidRPr="00C577AE">
          <w:rPr>
            <w:rStyle w:val="a4"/>
            <w:spacing w:val="-13"/>
            <w:sz w:val="24"/>
            <w:szCs w:val="24"/>
          </w:rPr>
          <w:t>https://en.wikipedia.org/wiki/Distribution_(mathematics)</w:t>
        </w:r>
      </w:hyperlink>
    </w:p>
    <w:p w:rsidR="00DA763C" w:rsidRDefault="00DA763C">
      <w:pPr>
        <w:widowControl w:val="0"/>
        <w:shd w:val="clear" w:color="auto" w:fill="FFFFFF"/>
        <w:tabs>
          <w:tab w:val="left" w:pos="365"/>
        </w:tabs>
      </w:pPr>
    </w:p>
    <w:p w:rsidR="00DA763C" w:rsidRDefault="00DA763C">
      <w:pPr>
        <w:shd w:val="clear" w:color="auto" w:fill="FFFFFF"/>
        <w:jc w:val="center"/>
        <w:rPr>
          <w:b/>
          <w:bCs/>
        </w:rPr>
      </w:pPr>
    </w:p>
    <w:p w:rsidR="00DA763C" w:rsidRDefault="00DA763C">
      <w:pPr>
        <w:shd w:val="clear" w:color="auto" w:fill="FFFFFF"/>
        <w:jc w:val="center"/>
        <w:rPr>
          <w:b/>
          <w:bCs/>
        </w:rPr>
      </w:pPr>
    </w:p>
    <w:p w:rsidR="00DA763C" w:rsidRDefault="00DA763C">
      <w:pPr>
        <w:shd w:val="clear" w:color="auto" w:fill="FFFFFF"/>
        <w:jc w:val="center"/>
        <w:rPr>
          <w:b/>
          <w:bCs/>
        </w:rPr>
      </w:pPr>
    </w:p>
    <w:p w:rsidR="00DA763C" w:rsidRDefault="00DA763C"/>
    <w:p w:rsidR="00DA763C" w:rsidRDefault="00DA763C"/>
    <w:p w:rsidR="00DA763C" w:rsidRDefault="00DA763C"/>
    <w:p w:rsidR="00DA763C" w:rsidRDefault="00DA763C"/>
    <w:p w:rsidR="00DA763C" w:rsidRDefault="00DA763C"/>
    <w:p w:rsidR="00DA763C" w:rsidRDefault="003C2DBF">
      <w:pPr>
        <w:shd w:val="clear" w:color="auto" w:fill="FFFFFF"/>
      </w:pPr>
      <w:r w:rsidRPr="001D4BF1">
        <w:rPr>
          <w:rStyle w:val="a7"/>
        </w:rPr>
        <w:t xml:space="preserve"> </w:t>
      </w:r>
    </w:p>
    <w:sectPr w:rsidR="00DA763C" w:rsidSect="003E439A">
      <w:headerReference w:type="default" r:id="rId10"/>
      <w:footerReference w:type="default" r:id="rId11"/>
      <w:headerReference w:type="first" r:id="rId12"/>
      <w:footerReference w:type="first" r:id="rId13"/>
      <w:pgSz w:w="11900" w:h="16840"/>
      <w:pgMar w:top="1134" w:right="851" w:bottom="1134" w:left="1134" w:header="709" w:footer="709"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B83" w:rsidRDefault="00530B83">
      <w:r>
        <w:separator/>
      </w:r>
    </w:p>
  </w:endnote>
  <w:endnote w:type="continuationSeparator" w:id="0">
    <w:p w:rsidR="00530B83" w:rsidRDefault="00530B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63C" w:rsidRDefault="00337AEE">
    <w:pPr>
      <w:pStyle w:val="a6"/>
      <w:jc w:val="center"/>
    </w:pPr>
    <w:r>
      <w:fldChar w:fldCharType="begin"/>
    </w:r>
    <w:r w:rsidR="003C2DBF">
      <w:instrText xml:space="preserve"> PAGE </w:instrText>
    </w:r>
    <w:r>
      <w:fldChar w:fldCharType="separate"/>
    </w:r>
    <w:r w:rsidR="002534A6">
      <w:rPr>
        <w:noProof/>
      </w:rPr>
      <w:t>7</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63C" w:rsidRDefault="00DA763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B83" w:rsidRDefault="00530B83">
      <w:r>
        <w:separator/>
      </w:r>
    </w:p>
  </w:footnote>
  <w:footnote w:type="continuationSeparator" w:id="0">
    <w:p w:rsidR="00530B83" w:rsidRDefault="00530B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63C" w:rsidRDefault="00DA763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63C" w:rsidRDefault="00DA763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54A43"/>
    <w:multiLevelType w:val="multilevel"/>
    <w:tmpl w:val="822EB838"/>
    <w:styleLink w:val="1"/>
    <w:lvl w:ilvl="0">
      <w:start w:val="1"/>
      <w:numFmt w:val="decimal"/>
      <w:lvlText w:val="%1."/>
      <w:lvlJc w:val="left"/>
      <w:pPr>
        <w:tabs>
          <w:tab w:val="num" w:pos="3540"/>
        </w:tabs>
        <w:ind w:left="357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3540"/>
        </w:tabs>
        <w:ind w:left="357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num" w:pos="3540"/>
        </w:tabs>
        <w:ind w:left="357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num" w:pos="3540"/>
        </w:tabs>
        <w:ind w:left="357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num" w:pos="3540"/>
        </w:tabs>
        <w:ind w:left="357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num" w:pos="3540"/>
        </w:tabs>
        <w:ind w:left="357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num" w:pos="3540"/>
        </w:tabs>
        <w:ind w:left="357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num" w:pos="3540"/>
        </w:tabs>
        <w:ind w:left="357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num" w:pos="3540"/>
        </w:tabs>
        <w:ind w:left="357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19AF1511"/>
    <w:multiLevelType w:val="hybridMultilevel"/>
    <w:tmpl w:val="E37CBF8C"/>
    <w:numStyleLink w:val="6"/>
  </w:abstractNum>
  <w:abstractNum w:abstractNumId="2">
    <w:nsid w:val="1E461070"/>
    <w:multiLevelType w:val="multilevel"/>
    <w:tmpl w:val="822EB838"/>
    <w:numStyleLink w:val="1"/>
  </w:abstractNum>
  <w:abstractNum w:abstractNumId="3">
    <w:nsid w:val="1FFA6858"/>
    <w:multiLevelType w:val="hybridMultilevel"/>
    <w:tmpl w:val="F7BCAC24"/>
    <w:numStyleLink w:val="7"/>
  </w:abstractNum>
  <w:abstractNum w:abstractNumId="4">
    <w:nsid w:val="24FA481F"/>
    <w:multiLevelType w:val="hybridMultilevel"/>
    <w:tmpl w:val="1B4CABA6"/>
    <w:numStyleLink w:val="5"/>
  </w:abstractNum>
  <w:abstractNum w:abstractNumId="5">
    <w:nsid w:val="253D4D24"/>
    <w:multiLevelType w:val="hybridMultilevel"/>
    <w:tmpl w:val="64800138"/>
    <w:styleLink w:val="a"/>
    <w:lvl w:ilvl="0" w:tplc="1DC80464">
      <w:start w:val="1"/>
      <w:numFmt w:val="bullet"/>
      <w:lvlText w:val="•"/>
      <w:lvlJc w:val="left"/>
      <w:pPr>
        <w:tabs>
          <w:tab w:val="left" w:pos="360"/>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EDC2F292">
      <w:start w:val="1"/>
      <w:numFmt w:val="bullet"/>
      <w:lvlText w:val="•"/>
      <w:lvlJc w:val="left"/>
      <w:pPr>
        <w:tabs>
          <w:tab w:val="left" w:pos="360"/>
        </w:tabs>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7A1294A4">
      <w:start w:val="1"/>
      <w:numFmt w:val="bullet"/>
      <w:lvlText w:val="•"/>
      <w:lvlJc w:val="left"/>
      <w:pPr>
        <w:tabs>
          <w:tab w:val="left" w:pos="360"/>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C0145642">
      <w:start w:val="1"/>
      <w:numFmt w:val="bullet"/>
      <w:lvlText w:val="•"/>
      <w:lvlJc w:val="left"/>
      <w:pPr>
        <w:tabs>
          <w:tab w:val="left" w:pos="360"/>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9E12AE1A">
      <w:start w:val="1"/>
      <w:numFmt w:val="bullet"/>
      <w:lvlText w:val="•"/>
      <w:lvlJc w:val="left"/>
      <w:pPr>
        <w:tabs>
          <w:tab w:val="left" w:pos="360"/>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9676A626">
      <w:start w:val="1"/>
      <w:numFmt w:val="bullet"/>
      <w:lvlText w:val="•"/>
      <w:lvlJc w:val="left"/>
      <w:pPr>
        <w:tabs>
          <w:tab w:val="left" w:pos="360"/>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A6D23516">
      <w:start w:val="1"/>
      <w:numFmt w:val="bullet"/>
      <w:lvlText w:val="•"/>
      <w:lvlJc w:val="left"/>
      <w:pPr>
        <w:tabs>
          <w:tab w:val="left" w:pos="360"/>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F51E1140">
      <w:start w:val="1"/>
      <w:numFmt w:val="bullet"/>
      <w:lvlText w:val="•"/>
      <w:lvlJc w:val="left"/>
      <w:pPr>
        <w:tabs>
          <w:tab w:val="left" w:pos="360"/>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3E6874EE">
      <w:start w:val="1"/>
      <w:numFmt w:val="bullet"/>
      <w:lvlText w:val="•"/>
      <w:lvlJc w:val="left"/>
      <w:pPr>
        <w:tabs>
          <w:tab w:val="left" w:pos="360"/>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2F8371B2"/>
    <w:multiLevelType w:val="hybridMultilevel"/>
    <w:tmpl w:val="1B2A5EE0"/>
    <w:numStyleLink w:val="4"/>
  </w:abstractNum>
  <w:abstractNum w:abstractNumId="7">
    <w:nsid w:val="3F9E6373"/>
    <w:multiLevelType w:val="hybridMultilevel"/>
    <w:tmpl w:val="1B4CABA6"/>
    <w:styleLink w:val="5"/>
    <w:lvl w:ilvl="0" w:tplc="A260EC7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33A7D96">
      <w:start w:val="1"/>
      <w:numFmt w:val="lowerLetter"/>
      <w:lvlText w:val="%2."/>
      <w:lvlJc w:val="left"/>
      <w:pPr>
        <w:tabs>
          <w:tab w:val="left" w:pos="36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624212E8">
      <w:start w:val="1"/>
      <w:numFmt w:val="lowerRoman"/>
      <w:lvlText w:val="%3."/>
      <w:lvlJc w:val="left"/>
      <w:pPr>
        <w:tabs>
          <w:tab w:val="left" w:pos="360"/>
        </w:tabs>
        <w:ind w:left="1800" w:hanging="645"/>
      </w:pPr>
      <w:rPr>
        <w:rFonts w:hAnsi="Arial Unicode MS"/>
        <w:caps w:val="0"/>
        <w:smallCaps w:val="0"/>
        <w:strike w:val="0"/>
        <w:dstrike w:val="0"/>
        <w:outline w:val="0"/>
        <w:emboss w:val="0"/>
        <w:imprint w:val="0"/>
        <w:spacing w:val="0"/>
        <w:w w:val="100"/>
        <w:kern w:val="0"/>
        <w:position w:val="0"/>
        <w:highlight w:val="none"/>
        <w:vertAlign w:val="baseline"/>
      </w:rPr>
    </w:lvl>
    <w:lvl w:ilvl="3" w:tplc="AA864636">
      <w:start w:val="1"/>
      <w:numFmt w:val="decimal"/>
      <w:lvlText w:val="%4."/>
      <w:lvlJc w:val="left"/>
      <w:pPr>
        <w:tabs>
          <w:tab w:val="left" w:pos="360"/>
        </w:tabs>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1C8451DA">
      <w:start w:val="1"/>
      <w:numFmt w:val="lowerLetter"/>
      <w:lvlText w:val="%5."/>
      <w:lvlJc w:val="left"/>
      <w:pPr>
        <w:tabs>
          <w:tab w:val="left" w:pos="36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7F0EB8D4">
      <w:start w:val="1"/>
      <w:numFmt w:val="lowerRoman"/>
      <w:lvlText w:val="%6."/>
      <w:lvlJc w:val="left"/>
      <w:pPr>
        <w:tabs>
          <w:tab w:val="left" w:pos="360"/>
        </w:tabs>
        <w:ind w:left="3960" w:hanging="645"/>
      </w:pPr>
      <w:rPr>
        <w:rFonts w:hAnsi="Arial Unicode MS"/>
        <w:caps w:val="0"/>
        <w:smallCaps w:val="0"/>
        <w:strike w:val="0"/>
        <w:dstrike w:val="0"/>
        <w:outline w:val="0"/>
        <w:emboss w:val="0"/>
        <w:imprint w:val="0"/>
        <w:spacing w:val="0"/>
        <w:w w:val="100"/>
        <w:kern w:val="0"/>
        <w:position w:val="0"/>
        <w:highlight w:val="none"/>
        <w:vertAlign w:val="baseline"/>
      </w:rPr>
    </w:lvl>
    <w:lvl w:ilvl="6" w:tplc="1354BACE">
      <w:start w:val="1"/>
      <w:numFmt w:val="decimal"/>
      <w:lvlText w:val="%7."/>
      <w:lvlJc w:val="left"/>
      <w:pPr>
        <w:tabs>
          <w:tab w:val="left" w:pos="360"/>
        </w:tabs>
        <w:ind w:left="468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F350CEDA">
      <w:start w:val="1"/>
      <w:numFmt w:val="lowerLetter"/>
      <w:lvlText w:val="%8."/>
      <w:lvlJc w:val="left"/>
      <w:pPr>
        <w:tabs>
          <w:tab w:val="left" w:pos="360"/>
        </w:tabs>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3426102E">
      <w:start w:val="1"/>
      <w:numFmt w:val="lowerRoman"/>
      <w:lvlText w:val="%9."/>
      <w:lvlJc w:val="left"/>
      <w:pPr>
        <w:tabs>
          <w:tab w:val="left" w:pos="360"/>
        </w:tabs>
        <w:ind w:left="6120" w:hanging="6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45230561"/>
    <w:multiLevelType w:val="hybridMultilevel"/>
    <w:tmpl w:val="F7BCAC24"/>
    <w:styleLink w:val="7"/>
    <w:lvl w:ilvl="0" w:tplc="73483130">
      <w:start w:val="1"/>
      <w:numFmt w:val="decimal"/>
      <w:lvlText w:val="%1."/>
      <w:lvlJc w:val="left"/>
      <w:pPr>
        <w:tabs>
          <w:tab w:val="num" w:pos="36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58AE7382">
      <w:start w:val="1"/>
      <w:numFmt w:val="lowerLetter"/>
      <w:lvlText w:val="%2."/>
      <w:lvlJc w:val="left"/>
      <w:pPr>
        <w:tabs>
          <w:tab w:val="left" w:pos="360"/>
          <w:tab w:val="num" w:pos="1440"/>
        </w:tabs>
        <w:ind w:left="1800" w:hanging="1080"/>
      </w:pPr>
      <w:rPr>
        <w:rFonts w:hAnsi="Arial Unicode MS"/>
        <w:caps w:val="0"/>
        <w:smallCaps w:val="0"/>
        <w:strike w:val="0"/>
        <w:dstrike w:val="0"/>
        <w:outline w:val="0"/>
        <w:emboss w:val="0"/>
        <w:imprint w:val="0"/>
        <w:spacing w:val="0"/>
        <w:w w:val="100"/>
        <w:kern w:val="0"/>
        <w:position w:val="0"/>
        <w:highlight w:val="none"/>
        <w:vertAlign w:val="baseline"/>
      </w:rPr>
    </w:lvl>
    <w:lvl w:ilvl="2" w:tplc="B41C226E">
      <w:start w:val="1"/>
      <w:numFmt w:val="lowerRoman"/>
      <w:lvlText w:val="%3."/>
      <w:lvlJc w:val="left"/>
      <w:pPr>
        <w:tabs>
          <w:tab w:val="left" w:pos="360"/>
          <w:tab w:val="num" w:pos="2160"/>
        </w:tabs>
        <w:ind w:left="2520" w:hanging="1005"/>
      </w:pPr>
      <w:rPr>
        <w:rFonts w:hAnsi="Arial Unicode MS"/>
        <w:caps w:val="0"/>
        <w:smallCaps w:val="0"/>
        <w:strike w:val="0"/>
        <w:dstrike w:val="0"/>
        <w:outline w:val="0"/>
        <w:emboss w:val="0"/>
        <w:imprint w:val="0"/>
        <w:spacing w:val="0"/>
        <w:w w:val="100"/>
        <w:kern w:val="0"/>
        <w:position w:val="0"/>
        <w:highlight w:val="none"/>
        <w:vertAlign w:val="baseline"/>
      </w:rPr>
    </w:lvl>
    <w:lvl w:ilvl="3" w:tplc="4DECD802">
      <w:start w:val="1"/>
      <w:numFmt w:val="decimal"/>
      <w:lvlText w:val="%4."/>
      <w:lvlJc w:val="left"/>
      <w:pPr>
        <w:tabs>
          <w:tab w:val="left" w:pos="360"/>
          <w:tab w:val="num" w:pos="2880"/>
        </w:tabs>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4" w:tplc="49F00CEA">
      <w:start w:val="1"/>
      <w:numFmt w:val="lowerLetter"/>
      <w:lvlText w:val="%5."/>
      <w:lvlJc w:val="left"/>
      <w:pPr>
        <w:tabs>
          <w:tab w:val="left" w:pos="360"/>
          <w:tab w:val="num" w:pos="3600"/>
        </w:tabs>
        <w:ind w:left="3960" w:hanging="1080"/>
      </w:pPr>
      <w:rPr>
        <w:rFonts w:hAnsi="Arial Unicode MS"/>
        <w:caps w:val="0"/>
        <w:smallCaps w:val="0"/>
        <w:strike w:val="0"/>
        <w:dstrike w:val="0"/>
        <w:outline w:val="0"/>
        <w:emboss w:val="0"/>
        <w:imprint w:val="0"/>
        <w:spacing w:val="0"/>
        <w:w w:val="100"/>
        <w:kern w:val="0"/>
        <w:position w:val="0"/>
        <w:highlight w:val="none"/>
        <w:vertAlign w:val="baseline"/>
      </w:rPr>
    </w:lvl>
    <w:lvl w:ilvl="5" w:tplc="AE4C34A0">
      <w:start w:val="1"/>
      <w:numFmt w:val="lowerRoman"/>
      <w:lvlText w:val="%6."/>
      <w:lvlJc w:val="left"/>
      <w:pPr>
        <w:tabs>
          <w:tab w:val="left" w:pos="360"/>
          <w:tab w:val="num" w:pos="4320"/>
        </w:tabs>
        <w:ind w:left="4680" w:hanging="1005"/>
      </w:pPr>
      <w:rPr>
        <w:rFonts w:hAnsi="Arial Unicode MS"/>
        <w:caps w:val="0"/>
        <w:smallCaps w:val="0"/>
        <w:strike w:val="0"/>
        <w:dstrike w:val="0"/>
        <w:outline w:val="0"/>
        <w:emboss w:val="0"/>
        <w:imprint w:val="0"/>
        <w:spacing w:val="0"/>
        <w:w w:val="100"/>
        <w:kern w:val="0"/>
        <w:position w:val="0"/>
        <w:highlight w:val="none"/>
        <w:vertAlign w:val="baseline"/>
      </w:rPr>
    </w:lvl>
    <w:lvl w:ilvl="6" w:tplc="54DA9D1C">
      <w:start w:val="1"/>
      <w:numFmt w:val="decimal"/>
      <w:lvlText w:val="%7."/>
      <w:lvlJc w:val="left"/>
      <w:pPr>
        <w:tabs>
          <w:tab w:val="left" w:pos="360"/>
          <w:tab w:val="num" w:pos="5040"/>
        </w:tabs>
        <w:ind w:left="5400" w:hanging="1080"/>
      </w:pPr>
      <w:rPr>
        <w:rFonts w:hAnsi="Arial Unicode MS"/>
        <w:caps w:val="0"/>
        <w:smallCaps w:val="0"/>
        <w:strike w:val="0"/>
        <w:dstrike w:val="0"/>
        <w:outline w:val="0"/>
        <w:emboss w:val="0"/>
        <w:imprint w:val="0"/>
        <w:spacing w:val="0"/>
        <w:w w:val="100"/>
        <w:kern w:val="0"/>
        <w:position w:val="0"/>
        <w:highlight w:val="none"/>
        <w:vertAlign w:val="baseline"/>
      </w:rPr>
    </w:lvl>
    <w:lvl w:ilvl="7" w:tplc="AE9284A2">
      <w:start w:val="1"/>
      <w:numFmt w:val="lowerLetter"/>
      <w:lvlText w:val="%8."/>
      <w:lvlJc w:val="left"/>
      <w:pPr>
        <w:tabs>
          <w:tab w:val="left" w:pos="360"/>
          <w:tab w:val="num" w:pos="5760"/>
        </w:tabs>
        <w:ind w:left="6120" w:hanging="1080"/>
      </w:pPr>
      <w:rPr>
        <w:rFonts w:hAnsi="Arial Unicode MS"/>
        <w:caps w:val="0"/>
        <w:smallCaps w:val="0"/>
        <w:strike w:val="0"/>
        <w:dstrike w:val="0"/>
        <w:outline w:val="0"/>
        <w:emboss w:val="0"/>
        <w:imprint w:val="0"/>
        <w:spacing w:val="0"/>
        <w:w w:val="100"/>
        <w:kern w:val="0"/>
        <w:position w:val="0"/>
        <w:highlight w:val="none"/>
        <w:vertAlign w:val="baseline"/>
      </w:rPr>
    </w:lvl>
    <w:lvl w:ilvl="8" w:tplc="B0A4149E">
      <w:start w:val="1"/>
      <w:numFmt w:val="lowerRoman"/>
      <w:lvlText w:val="%9."/>
      <w:lvlJc w:val="left"/>
      <w:pPr>
        <w:tabs>
          <w:tab w:val="left" w:pos="360"/>
          <w:tab w:val="num" w:pos="6480"/>
        </w:tabs>
        <w:ind w:left="6840" w:hanging="10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4E490B27"/>
    <w:multiLevelType w:val="hybridMultilevel"/>
    <w:tmpl w:val="64800138"/>
    <w:numStyleLink w:val="a"/>
  </w:abstractNum>
  <w:abstractNum w:abstractNumId="10">
    <w:nsid w:val="65930B91"/>
    <w:multiLevelType w:val="hybridMultilevel"/>
    <w:tmpl w:val="E37CBF8C"/>
    <w:styleLink w:val="6"/>
    <w:lvl w:ilvl="0" w:tplc="DEA85476">
      <w:start w:val="1"/>
      <w:numFmt w:val="decimal"/>
      <w:lvlText w:val="%1."/>
      <w:lvlJc w:val="left"/>
      <w:pPr>
        <w:tabs>
          <w:tab w:val="num" w:pos="495"/>
          <w:tab w:val="left" w:pos="540"/>
        </w:tabs>
        <w:ind w:left="675" w:hanging="495"/>
      </w:pPr>
      <w:rPr>
        <w:rFonts w:hAnsi="Arial Unicode MS"/>
        <w:caps w:val="0"/>
        <w:smallCaps w:val="0"/>
        <w:strike w:val="0"/>
        <w:dstrike w:val="0"/>
        <w:outline w:val="0"/>
        <w:emboss w:val="0"/>
        <w:imprint w:val="0"/>
        <w:spacing w:val="0"/>
        <w:w w:val="100"/>
        <w:kern w:val="0"/>
        <w:position w:val="0"/>
        <w:highlight w:val="none"/>
        <w:vertAlign w:val="baseline"/>
      </w:rPr>
    </w:lvl>
    <w:lvl w:ilvl="1" w:tplc="C3427074">
      <w:start w:val="1"/>
      <w:numFmt w:val="lowerLetter"/>
      <w:lvlText w:val="%2."/>
      <w:lvlJc w:val="left"/>
      <w:pPr>
        <w:tabs>
          <w:tab w:val="left" w:pos="540"/>
          <w:tab w:val="num" w:pos="1170"/>
        </w:tabs>
        <w:ind w:left="1350" w:hanging="810"/>
      </w:pPr>
      <w:rPr>
        <w:rFonts w:hAnsi="Arial Unicode MS"/>
        <w:caps w:val="0"/>
        <w:smallCaps w:val="0"/>
        <w:strike w:val="0"/>
        <w:dstrike w:val="0"/>
        <w:outline w:val="0"/>
        <w:emboss w:val="0"/>
        <w:imprint w:val="0"/>
        <w:spacing w:val="0"/>
        <w:w w:val="100"/>
        <w:kern w:val="0"/>
        <w:position w:val="0"/>
        <w:highlight w:val="none"/>
        <w:vertAlign w:val="baseline"/>
      </w:rPr>
    </w:lvl>
    <w:lvl w:ilvl="2" w:tplc="B524B534">
      <w:start w:val="1"/>
      <w:numFmt w:val="lowerRoman"/>
      <w:lvlText w:val="%3."/>
      <w:lvlJc w:val="left"/>
      <w:pPr>
        <w:tabs>
          <w:tab w:val="left" w:pos="540"/>
          <w:tab w:val="num" w:pos="1895"/>
        </w:tabs>
        <w:ind w:left="2075" w:hanging="772"/>
      </w:pPr>
      <w:rPr>
        <w:rFonts w:hAnsi="Arial Unicode MS"/>
        <w:caps w:val="0"/>
        <w:smallCaps w:val="0"/>
        <w:strike w:val="0"/>
        <w:dstrike w:val="0"/>
        <w:outline w:val="0"/>
        <w:emboss w:val="0"/>
        <w:imprint w:val="0"/>
        <w:spacing w:val="0"/>
        <w:w w:val="100"/>
        <w:kern w:val="0"/>
        <w:position w:val="0"/>
        <w:highlight w:val="none"/>
        <w:vertAlign w:val="baseline"/>
      </w:rPr>
    </w:lvl>
    <w:lvl w:ilvl="3" w:tplc="F8927F30">
      <w:start w:val="1"/>
      <w:numFmt w:val="decimal"/>
      <w:lvlText w:val="%4."/>
      <w:lvlJc w:val="left"/>
      <w:pPr>
        <w:tabs>
          <w:tab w:val="left" w:pos="540"/>
          <w:tab w:val="num" w:pos="2610"/>
        </w:tabs>
        <w:ind w:left="2790" w:hanging="810"/>
      </w:pPr>
      <w:rPr>
        <w:rFonts w:hAnsi="Arial Unicode MS"/>
        <w:caps w:val="0"/>
        <w:smallCaps w:val="0"/>
        <w:strike w:val="0"/>
        <w:dstrike w:val="0"/>
        <w:outline w:val="0"/>
        <w:emboss w:val="0"/>
        <w:imprint w:val="0"/>
        <w:spacing w:val="0"/>
        <w:w w:val="100"/>
        <w:kern w:val="0"/>
        <w:position w:val="0"/>
        <w:highlight w:val="none"/>
        <w:vertAlign w:val="baseline"/>
      </w:rPr>
    </w:lvl>
    <w:lvl w:ilvl="4" w:tplc="B192C8D0">
      <w:start w:val="1"/>
      <w:numFmt w:val="lowerLetter"/>
      <w:lvlText w:val="%5."/>
      <w:lvlJc w:val="left"/>
      <w:pPr>
        <w:tabs>
          <w:tab w:val="left" w:pos="540"/>
          <w:tab w:val="num" w:pos="3330"/>
        </w:tabs>
        <w:ind w:left="3510" w:hanging="810"/>
      </w:pPr>
      <w:rPr>
        <w:rFonts w:hAnsi="Arial Unicode MS"/>
        <w:caps w:val="0"/>
        <w:smallCaps w:val="0"/>
        <w:strike w:val="0"/>
        <w:dstrike w:val="0"/>
        <w:outline w:val="0"/>
        <w:emboss w:val="0"/>
        <w:imprint w:val="0"/>
        <w:spacing w:val="0"/>
        <w:w w:val="100"/>
        <w:kern w:val="0"/>
        <w:position w:val="0"/>
        <w:highlight w:val="none"/>
        <w:vertAlign w:val="baseline"/>
      </w:rPr>
    </w:lvl>
    <w:lvl w:ilvl="5" w:tplc="6B841F1A">
      <w:start w:val="1"/>
      <w:numFmt w:val="lowerRoman"/>
      <w:lvlText w:val="%6."/>
      <w:lvlJc w:val="left"/>
      <w:pPr>
        <w:tabs>
          <w:tab w:val="left" w:pos="540"/>
          <w:tab w:val="num" w:pos="4055"/>
        </w:tabs>
        <w:ind w:left="4235" w:hanging="772"/>
      </w:pPr>
      <w:rPr>
        <w:rFonts w:hAnsi="Arial Unicode MS"/>
        <w:caps w:val="0"/>
        <w:smallCaps w:val="0"/>
        <w:strike w:val="0"/>
        <w:dstrike w:val="0"/>
        <w:outline w:val="0"/>
        <w:emboss w:val="0"/>
        <w:imprint w:val="0"/>
        <w:spacing w:val="0"/>
        <w:w w:val="100"/>
        <w:kern w:val="0"/>
        <w:position w:val="0"/>
        <w:highlight w:val="none"/>
        <w:vertAlign w:val="baseline"/>
      </w:rPr>
    </w:lvl>
    <w:lvl w:ilvl="6" w:tplc="9AD2F248">
      <w:start w:val="1"/>
      <w:numFmt w:val="decimal"/>
      <w:lvlText w:val="%7."/>
      <w:lvlJc w:val="left"/>
      <w:pPr>
        <w:tabs>
          <w:tab w:val="left" w:pos="540"/>
          <w:tab w:val="num" w:pos="4770"/>
        </w:tabs>
        <w:ind w:left="4950" w:hanging="810"/>
      </w:pPr>
      <w:rPr>
        <w:rFonts w:hAnsi="Arial Unicode MS"/>
        <w:caps w:val="0"/>
        <w:smallCaps w:val="0"/>
        <w:strike w:val="0"/>
        <w:dstrike w:val="0"/>
        <w:outline w:val="0"/>
        <w:emboss w:val="0"/>
        <w:imprint w:val="0"/>
        <w:spacing w:val="0"/>
        <w:w w:val="100"/>
        <w:kern w:val="0"/>
        <w:position w:val="0"/>
        <w:highlight w:val="none"/>
        <w:vertAlign w:val="baseline"/>
      </w:rPr>
    </w:lvl>
    <w:lvl w:ilvl="7" w:tplc="479A4EFA">
      <w:start w:val="1"/>
      <w:numFmt w:val="lowerLetter"/>
      <w:lvlText w:val="%8."/>
      <w:lvlJc w:val="left"/>
      <w:pPr>
        <w:tabs>
          <w:tab w:val="left" w:pos="540"/>
          <w:tab w:val="num" w:pos="5490"/>
        </w:tabs>
        <w:ind w:left="5670" w:hanging="810"/>
      </w:pPr>
      <w:rPr>
        <w:rFonts w:hAnsi="Arial Unicode MS"/>
        <w:caps w:val="0"/>
        <w:smallCaps w:val="0"/>
        <w:strike w:val="0"/>
        <w:dstrike w:val="0"/>
        <w:outline w:val="0"/>
        <w:emboss w:val="0"/>
        <w:imprint w:val="0"/>
        <w:spacing w:val="0"/>
        <w:w w:val="100"/>
        <w:kern w:val="0"/>
        <w:position w:val="0"/>
        <w:highlight w:val="none"/>
        <w:vertAlign w:val="baseline"/>
      </w:rPr>
    </w:lvl>
    <w:lvl w:ilvl="8" w:tplc="1F264F28">
      <w:start w:val="1"/>
      <w:numFmt w:val="lowerRoman"/>
      <w:lvlText w:val="%9."/>
      <w:lvlJc w:val="left"/>
      <w:pPr>
        <w:tabs>
          <w:tab w:val="left" w:pos="540"/>
          <w:tab w:val="num" w:pos="6215"/>
        </w:tabs>
        <w:ind w:left="6395" w:hanging="7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6C7F1782"/>
    <w:multiLevelType w:val="hybridMultilevel"/>
    <w:tmpl w:val="1B2A5EE0"/>
    <w:styleLink w:val="4"/>
    <w:lvl w:ilvl="0" w:tplc="11DC6FB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6CA7694">
      <w:start w:val="1"/>
      <w:numFmt w:val="lowerLetter"/>
      <w:lvlText w:val="%2."/>
      <w:lvlJc w:val="left"/>
      <w:pPr>
        <w:tabs>
          <w:tab w:val="left" w:pos="36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81DC5E7E">
      <w:start w:val="1"/>
      <w:numFmt w:val="lowerRoman"/>
      <w:lvlText w:val="%3."/>
      <w:lvlJc w:val="left"/>
      <w:pPr>
        <w:tabs>
          <w:tab w:val="left" w:pos="360"/>
        </w:tabs>
        <w:ind w:left="1800" w:hanging="645"/>
      </w:pPr>
      <w:rPr>
        <w:rFonts w:hAnsi="Arial Unicode MS"/>
        <w:caps w:val="0"/>
        <w:smallCaps w:val="0"/>
        <w:strike w:val="0"/>
        <w:dstrike w:val="0"/>
        <w:outline w:val="0"/>
        <w:emboss w:val="0"/>
        <w:imprint w:val="0"/>
        <w:spacing w:val="0"/>
        <w:w w:val="100"/>
        <w:kern w:val="0"/>
        <w:position w:val="0"/>
        <w:highlight w:val="none"/>
        <w:vertAlign w:val="baseline"/>
      </w:rPr>
    </w:lvl>
    <w:lvl w:ilvl="3" w:tplc="92D68EA6">
      <w:start w:val="1"/>
      <w:numFmt w:val="decimal"/>
      <w:lvlText w:val="%4."/>
      <w:lvlJc w:val="left"/>
      <w:pPr>
        <w:tabs>
          <w:tab w:val="left" w:pos="360"/>
        </w:tabs>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E976E578">
      <w:start w:val="1"/>
      <w:numFmt w:val="lowerLetter"/>
      <w:lvlText w:val="%5."/>
      <w:lvlJc w:val="left"/>
      <w:pPr>
        <w:tabs>
          <w:tab w:val="left" w:pos="36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CE2C145C">
      <w:start w:val="1"/>
      <w:numFmt w:val="lowerRoman"/>
      <w:lvlText w:val="%6."/>
      <w:lvlJc w:val="left"/>
      <w:pPr>
        <w:tabs>
          <w:tab w:val="left" w:pos="360"/>
        </w:tabs>
        <w:ind w:left="3960" w:hanging="645"/>
      </w:pPr>
      <w:rPr>
        <w:rFonts w:hAnsi="Arial Unicode MS"/>
        <w:caps w:val="0"/>
        <w:smallCaps w:val="0"/>
        <w:strike w:val="0"/>
        <w:dstrike w:val="0"/>
        <w:outline w:val="0"/>
        <w:emboss w:val="0"/>
        <w:imprint w:val="0"/>
        <w:spacing w:val="0"/>
        <w:w w:val="100"/>
        <w:kern w:val="0"/>
        <w:position w:val="0"/>
        <w:highlight w:val="none"/>
        <w:vertAlign w:val="baseline"/>
      </w:rPr>
    </w:lvl>
    <w:lvl w:ilvl="6" w:tplc="6F3E14E2">
      <w:start w:val="1"/>
      <w:numFmt w:val="decimal"/>
      <w:lvlText w:val="%7."/>
      <w:lvlJc w:val="left"/>
      <w:pPr>
        <w:tabs>
          <w:tab w:val="left" w:pos="360"/>
        </w:tabs>
        <w:ind w:left="468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863C0F0A">
      <w:start w:val="1"/>
      <w:numFmt w:val="lowerLetter"/>
      <w:lvlText w:val="%8."/>
      <w:lvlJc w:val="left"/>
      <w:pPr>
        <w:tabs>
          <w:tab w:val="left" w:pos="360"/>
        </w:tabs>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6E623B38">
      <w:start w:val="1"/>
      <w:numFmt w:val="lowerRoman"/>
      <w:lvlText w:val="%9."/>
      <w:lvlJc w:val="left"/>
      <w:pPr>
        <w:tabs>
          <w:tab w:val="left" w:pos="360"/>
        </w:tabs>
        <w:ind w:left="6120" w:hanging="64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5"/>
  </w:num>
  <w:num w:numId="4">
    <w:abstractNumId w:val="9"/>
  </w:num>
  <w:num w:numId="5">
    <w:abstractNumId w:val="9"/>
    <w:lvlOverride w:ilvl="0">
      <w:lvl w:ilvl="0" w:tplc="C46840E8">
        <w:start w:val="1"/>
        <w:numFmt w:val="bullet"/>
        <w:lvlText w:val="•"/>
        <w:lvlJc w:val="left"/>
        <w:pPr>
          <w:tabs>
            <w:tab w:val="left" w:pos="360"/>
          </w:tabs>
          <w:ind w:left="189" w:hanging="18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8550D806">
        <w:start w:val="1"/>
        <w:numFmt w:val="bullet"/>
        <w:lvlText w:val="•"/>
        <w:lvlJc w:val="left"/>
        <w:pPr>
          <w:tabs>
            <w:tab w:val="left" w:pos="360"/>
          </w:tabs>
          <w:ind w:left="789" w:hanging="18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03ECDC22">
        <w:start w:val="1"/>
        <w:numFmt w:val="bullet"/>
        <w:lvlText w:val="•"/>
        <w:lvlJc w:val="left"/>
        <w:pPr>
          <w:tabs>
            <w:tab w:val="left" w:pos="360"/>
          </w:tabs>
          <w:ind w:left="1389" w:hanging="18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AFE8D582">
        <w:start w:val="1"/>
        <w:numFmt w:val="bullet"/>
        <w:lvlText w:val="•"/>
        <w:lvlJc w:val="left"/>
        <w:pPr>
          <w:tabs>
            <w:tab w:val="left" w:pos="360"/>
          </w:tabs>
          <w:ind w:left="1989" w:hanging="18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66180A10">
        <w:start w:val="1"/>
        <w:numFmt w:val="bullet"/>
        <w:lvlText w:val="•"/>
        <w:lvlJc w:val="left"/>
        <w:pPr>
          <w:tabs>
            <w:tab w:val="left" w:pos="360"/>
          </w:tabs>
          <w:ind w:left="2589" w:hanging="18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58A2B03E">
        <w:start w:val="1"/>
        <w:numFmt w:val="bullet"/>
        <w:lvlText w:val="•"/>
        <w:lvlJc w:val="left"/>
        <w:pPr>
          <w:tabs>
            <w:tab w:val="left" w:pos="360"/>
          </w:tabs>
          <w:ind w:left="3189" w:hanging="18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BD586046">
        <w:start w:val="1"/>
        <w:numFmt w:val="bullet"/>
        <w:lvlText w:val="•"/>
        <w:lvlJc w:val="left"/>
        <w:pPr>
          <w:tabs>
            <w:tab w:val="left" w:pos="360"/>
          </w:tabs>
          <w:ind w:left="3789" w:hanging="18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D794F896">
        <w:start w:val="1"/>
        <w:numFmt w:val="bullet"/>
        <w:lvlText w:val="•"/>
        <w:lvlJc w:val="left"/>
        <w:pPr>
          <w:tabs>
            <w:tab w:val="left" w:pos="360"/>
          </w:tabs>
          <w:ind w:left="4389" w:hanging="18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41D63B6E">
        <w:start w:val="1"/>
        <w:numFmt w:val="bullet"/>
        <w:lvlText w:val="•"/>
        <w:lvlJc w:val="left"/>
        <w:pPr>
          <w:tabs>
            <w:tab w:val="left" w:pos="360"/>
          </w:tabs>
          <w:ind w:left="4989" w:hanging="189"/>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6">
    <w:abstractNumId w:val="2"/>
    <w:lvlOverride w:ilvl="0">
      <w:startOverride w:val="2"/>
      <w:lvl w:ilvl="0">
        <w:start w:val="2"/>
        <w:numFmt w:val="decimal"/>
        <w:lvlText w:val="%1."/>
        <w:lvlJc w:val="left"/>
        <w:pPr>
          <w:tabs>
            <w:tab w:val="left" w:pos="360"/>
            <w:tab w:val="num" w:pos="3540"/>
          </w:tabs>
          <w:ind w:left="357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tabs>
            <w:tab w:val="left" w:pos="360"/>
            <w:tab w:val="num" w:pos="3540"/>
          </w:tabs>
          <w:ind w:left="357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tabs>
            <w:tab w:val="left" w:pos="360"/>
            <w:tab w:val="num" w:pos="3540"/>
          </w:tabs>
          <w:ind w:left="357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tabs>
            <w:tab w:val="left" w:pos="360"/>
            <w:tab w:val="num" w:pos="3540"/>
          </w:tabs>
          <w:ind w:left="357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tabs>
            <w:tab w:val="left" w:pos="360"/>
            <w:tab w:val="num" w:pos="3540"/>
          </w:tabs>
          <w:ind w:left="357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tabs>
            <w:tab w:val="left" w:pos="360"/>
            <w:tab w:val="num" w:pos="3540"/>
          </w:tabs>
          <w:ind w:left="357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tabs>
            <w:tab w:val="left" w:pos="360"/>
            <w:tab w:val="num" w:pos="3540"/>
          </w:tabs>
          <w:ind w:left="357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tabs>
            <w:tab w:val="left" w:pos="360"/>
            <w:tab w:val="num" w:pos="3540"/>
          </w:tabs>
          <w:ind w:left="357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tabs>
            <w:tab w:val="left" w:pos="360"/>
            <w:tab w:val="num" w:pos="3540"/>
          </w:tabs>
          <w:ind w:left="357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
    <w:abstractNumId w:val="11"/>
  </w:num>
  <w:num w:numId="8">
    <w:abstractNumId w:val="6"/>
  </w:num>
  <w:num w:numId="9">
    <w:abstractNumId w:val="7"/>
  </w:num>
  <w:num w:numId="10">
    <w:abstractNumId w:val="4"/>
  </w:num>
  <w:num w:numId="11">
    <w:abstractNumId w:val="10"/>
  </w:num>
  <w:num w:numId="12">
    <w:abstractNumId w:val="1"/>
  </w:num>
  <w:num w:numId="13">
    <w:abstractNumId w:val="1"/>
    <w:lvlOverride w:ilvl="0">
      <w:startOverride w:val="3"/>
    </w:lvlOverride>
  </w:num>
  <w:num w:numId="14">
    <w:abstractNumId w:val="1"/>
    <w:lvlOverride w:ilvl="0">
      <w:startOverride w:val="4"/>
      <w:lvl w:ilvl="0" w:tplc="7ED894E4">
        <w:start w:val="4"/>
        <w:numFmt w:val="decimal"/>
        <w:lvlText w:val="%1."/>
        <w:lvlJc w:val="left"/>
        <w:pPr>
          <w:tabs>
            <w:tab w:val="num" w:pos="360"/>
          </w:tabs>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4ACF3E8">
        <w:start w:val="1"/>
        <w:numFmt w:val="lowerLetter"/>
        <w:lvlText w:val="%2."/>
        <w:lvlJc w:val="left"/>
        <w:pPr>
          <w:tabs>
            <w:tab w:val="num" w:pos="1080"/>
          </w:tabs>
          <w:ind w:left="126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B423E92">
        <w:start w:val="1"/>
        <w:numFmt w:val="lowerRoman"/>
        <w:lvlText w:val="%3."/>
        <w:lvlJc w:val="left"/>
        <w:pPr>
          <w:tabs>
            <w:tab w:val="left" w:pos="360"/>
            <w:tab w:val="num" w:pos="1800"/>
          </w:tabs>
          <w:ind w:left="1980" w:hanging="103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724D630">
        <w:start w:val="1"/>
        <w:numFmt w:val="decimal"/>
        <w:lvlText w:val="%4."/>
        <w:lvlJc w:val="left"/>
        <w:pPr>
          <w:tabs>
            <w:tab w:val="left" w:pos="360"/>
            <w:tab w:val="num" w:pos="2520"/>
          </w:tabs>
          <w:ind w:left="270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A10F25C">
        <w:start w:val="1"/>
        <w:numFmt w:val="lowerLetter"/>
        <w:lvlText w:val="%5."/>
        <w:lvlJc w:val="left"/>
        <w:pPr>
          <w:tabs>
            <w:tab w:val="left" w:pos="360"/>
            <w:tab w:val="num" w:pos="3240"/>
          </w:tabs>
          <w:ind w:left="342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3BA34B0">
        <w:start w:val="1"/>
        <w:numFmt w:val="lowerRoman"/>
        <w:lvlText w:val="%6."/>
        <w:lvlJc w:val="left"/>
        <w:pPr>
          <w:tabs>
            <w:tab w:val="left" w:pos="360"/>
            <w:tab w:val="num" w:pos="3960"/>
          </w:tabs>
          <w:ind w:left="4140" w:hanging="103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BF45332">
        <w:start w:val="1"/>
        <w:numFmt w:val="decimal"/>
        <w:lvlText w:val="%7."/>
        <w:lvlJc w:val="left"/>
        <w:pPr>
          <w:tabs>
            <w:tab w:val="left" w:pos="360"/>
            <w:tab w:val="num" w:pos="4680"/>
          </w:tabs>
          <w:ind w:left="486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94C813C">
        <w:start w:val="1"/>
        <w:numFmt w:val="lowerLetter"/>
        <w:lvlText w:val="%8."/>
        <w:lvlJc w:val="left"/>
        <w:pPr>
          <w:tabs>
            <w:tab w:val="left" w:pos="360"/>
            <w:tab w:val="num" w:pos="5400"/>
          </w:tabs>
          <w:ind w:left="55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57E5430">
        <w:start w:val="1"/>
        <w:numFmt w:val="lowerRoman"/>
        <w:lvlText w:val="%9."/>
        <w:lvlJc w:val="left"/>
        <w:pPr>
          <w:tabs>
            <w:tab w:val="left" w:pos="360"/>
            <w:tab w:val="num" w:pos="6120"/>
          </w:tabs>
          <w:ind w:left="6300" w:hanging="103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5">
    <w:abstractNumId w:val="1"/>
    <w:lvlOverride w:ilvl="0">
      <w:lvl w:ilvl="0" w:tplc="7ED894E4">
        <w:start w:val="1"/>
        <w:numFmt w:val="decimal"/>
        <w:lvlText w:val="%1."/>
        <w:lvlJc w:val="left"/>
        <w:pPr>
          <w:tabs>
            <w:tab w:val="num" w:pos="360"/>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94ACF3E8">
        <w:start w:val="1"/>
        <w:numFmt w:val="lowerLetter"/>
        <w:lvlText w:val="%2."/>
        <w:lvlJc w:val="left"/>
        <w:pPr>
          <w:tabs>
            <w:tab w:val="left" w:pos="360"/>
            <w:tab w:val="num" w:pos="1260"/>
          </w:tabs>
          <w:ind w:left="1620" w:hanging="12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CB423E92">
        <w:start w:val="1"/>
        <w:numFmt w:val="lowerRoman"/>
        <w:lvlText w:val="%3."/>
        <w:lvlJc w:val="left"/>
        <w:pPr>
          <w:tabs>
            <w:tab w:val="left" w:pos="360"/>
            <w:tab w:val="num" w:pos="1980"/>
          </w:tabs>
          <w:ind w:left="2340" w:hanging="121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E724D630">
        <w:start w:val="1"/>
        <w:numFmt w:val="decimal"/>
        <w:lvlText w:val="%4."/>
        <w:lvlJc w:val="left"/>
        <w:pPr>
          <w:tabs>
            <w:tab w:val="left" w:pos="360"/>
            <w:tab w:val="num" w:pos="2700"/>
          </w:tabs>
          <w:ind w:left="3060" w:hanging="12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8A10F25C">
        <w:start w:val="1"/>
        <w:numFmt w:val="lowerLetter"/>
        <w:lvlText w:val="%5."/>
        <w:lvlJc w:val="left"/>
        <w:pPr>
          <w:tabs>
            <w:tab w:val="left" w:pos="360"/>
            <w:tab w:val="num" w:pos="3420"/>
          </w:tabs>
          <w:ind w:left="3780" w:hanging="12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73BA34B0">
        <w:start w:val="1"/>
        <w:numFmt w:val="lowerRoman"/>
        <w:lvlText w:val="%6."/>
        <w:lvlJc w:val="left"/>
        <w:pPr>
          <w:tabs>
            <w:tab w:val="left" w:pos="360"/>
            <w:tab w:val="num" w:pos="4140"/>
          </w:tabs>
          <w:ind w:left="4500" w:hanging="121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ABF45332">
        <w:start w:val="1"/>
        <w:numFmt w:val="decimal"/>
        <w:lvlText w:val="%7."/>
        <w:lvlJc w:val="left"/>
        <w:pPr>
          <w:tabs>
            <w:tab w:val="left" w:pos="360"/>
            <w:tab w:val="num" w:pos="4860"/>
          </w:tabs>
          <w:ind w:left="5220" w:hanging="12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F94C813C">
        <w:start w:val="1"/>
        <w:numFmt w:val="lowerLetter"/>
        <w:lvlText w:val="%8."/>
        <w:lvlJc w:val="left"/>
        <w:pPr>
          <w:tabs>
            <w:tab w:val="left" w:pos="360"/>
            <w:tab w:val="num" w:pos="5580"/>
          </w:tabs>
          <w:ind w:left="5940" w:hanging="12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457E5430">
        <w:start w:val="1"/>
        <w:numFmt w:val="lowerRoman"/>
        <w:lvlText w:val="%9."/>
        <w:lvlJc w:val="left"/>
        <w:pPr>
          <w:tabs>
            <w:tab w:val="left" w:pos="360"/>
            <w:tab w:val="num" w:pos="6300"/>
          </w:tabs>
          <w:ind w:left="6660" w:hanging="121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6">
    <w:abstractNumId w:val="8"/>
  </w:num>
  <w:num w:numId="17">
    <w:abstractNumId w:val="3"/>
  </w:num>
  <w:num w:numId="18">
    <w:abstractNumId w:val="3"/>
    <w:lvlOverride w:ilvl="0">
      <w:lvl w:ilvl="0" w:tplc="1692491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9CCA3C6">
        <w:start w:val="1"/>
        <w:numFmt w:val="lowerLetter"/>
        <w:lvlText w:val="%2."/>
        <w:lvlJc w:val="left"/>
        <w:pPr>
          <w:tabs>
            <w:tab w:val="left" w:pos="36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BB25DDC">
        <w:start w:val="1"/>
        <w:numFmt w:val="lowerRoman"/>
        <w:lvlText w:val="%3."/>
        <w:lvlJc w:val="left"/>
        <w:pPr>
          <w:tabs>
            <w:tab w:val="left" w:pos="360"/>
          </w:tabs>
          <w:ind w:left="1800" w:hanging="6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B3CA2FC">
        <w:start w:val="1"/>
        <w:numFmt w:val="decimal"/>
        <w:lvlText w:val="%4."/>
        <w:lvlJc w:val="left"/>
        <w:pPr>
          <w:tabs>
            <w:tab w:val="left" w:pos="360"/>
          </w:tabs>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F2A093A">
        <w:start w:val="1"/>
        <w:numFmt w:val="lowerLetter"/>
        <w:lvlText w:val="%5."/>
        <w:lvlJc w:val="left"/>
        <w:pPr>
          <w:tabs>
            <w:tab w:val="left" w:pos="36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CE446DC">
        <w:start w:val="1"/>
        <w:numFmt w:val="lowerRoman"/>
        <w:lvlText w:val="%6."/>
        <w:lvlJc w:val="left"/>
        <w:pPr>
          <w:tabs>
            <w:tab w:val="left" w:pos="360"/>
          </w:tabs>
          <w:ind w:left="3960" w:hanging="6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77075AE">
        <w:start w:val="1"/>
        <w:numFmt w:val="decimal"/>
        <w:lvlText w:val="%7."/>
        <w:lvlJc w:val="left"/>
        <w:pPr>
          <w:tabs>
            <w:tab w:val="left" w:pos="360"/>
          </w:tabs>
          <w:ind w:left="46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ED89B20">
        <w:start w:val="1"/>
        <w:numFmt w:val="lowerLetter"/>
        <w:lvlText w:val="%8."/>
        <w:lvlJc w:val="left"/>
        <w:pPr>
          <w:tabs>
            <w:tab w:val="left" w:pos="360"/>
          </w:tabs>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8D0B0F4">
        <w:start w:val="1"/>
        <w:numFmt w:val="lowerRoman"/>
        <w:lvlText w:val="%9."/>
        <w:lvlJc w:val="left"/>
        <w:pPr>
          <w:tabs>
            <w:tab w:val="left" w:pos="360"/>
          </w:tabs>
          <w:ind w:left="6120" w:hanging="64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DA763C"/>
    <w:rsid w:val="000F5274"/>
    <w:rsid w:val="001D4BF1"/>
    <w:rsid w:val="002534A6"/>
    <w:rsid w:val="002B5BC0"/>
    <w:rsid w:val="00326585"/>
    <w:rsid w:val="00337AEE"/>
    <w:rsid w:val="003C2DBF"/>
    <w:rsid w:val="003E439A"/>
    <w:rsid w:val="00427849"/>
    <w:rsid w:val="004B2785"/>
    <w:rsid w:val="00530B83"/>
    <w:rsid w:val="00577D88"/>
    <w:rsid w:val="00584553"/>
    <w:rsid w:val="00600565"/>
    <w:rsid w:val="007260BC"/>
    <w:rsid w:val="007C7800"/>
    <w:rsid w:val="00885680"/>
    <w:rsid w:val="009223E3"/>
    <w:rsid w:val="00B15D19"/>
    <w:rsid w:val="00B35914"/>
    <w:rsid w:val="00C577AE"/>
    <w:rsid w:val="00D210C7"/>
    <w:rsid w:val="00D33F09"/>
    <w:rsid w:val="00DA763C"/>
    <w:rsid w:val="00F178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3E439A"/>
    <w:rPr>
      <w:rFonts w:cs="Arial Unicode MS"/>
      <w:color w:val="000000"/>
      <w:sz w:val="28"/>
      <w:szCs w:val="28"/>
      <w:u w:color="000000"/>
    </w:rPr>
  </w:style>
  <w:style w:type="paragraph" w:styleId="2">
    <w:name w:val="heading 2"/>
    <w:next w:val="a0"/>
    <w:rsid w:val="003E439A"/>
    <w:pPr>
      <w:keepNext/>
      <w:spacing w:before="240" w:after="60"/>
      <w:outlineLvl w:val="1"/>
    </w:pPr>
    <w:rPr>
      <w:rFonts w:ascii="Arial" w:hAnsi="Arial" w:cs="Arial Unicode MS"/>
      <w:b/>
      <w:bCs/>
      <w:i/>
      <w:iCs/>
      <w:color w:val="000000"/>
      <w:sz w:val="28"/>
      <w:szCs w:val="28"/>
      <w:u w:color="000000"/>
    </w:rPr>
  </w:style>
  <w:style w:type="paragraph" w:styleId="40">
    <w:name w:val="heading 4"/>
    <w:next w:val="a0"/>
    <w:rsid w:val="003E439A"/>
    <w:pPr>
      <w:keepNext/>
      <w:jc w:val="center"/>
      <w:outlineLvl w:val="3"/>
    </w:pPr>
    <w:rPr>
      <w:rFonts w:cs="Arial Unicode MS"/>
      <w:b/>
      <w:bCs/>
      <w:color w:val="000000"/>
      <w:sz w:val="28"/>
      <w:szCs w:val="28"/>
      <w:u w:color="00000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3E439A"/>
    <w:rPr>
      <w:u w:val="single"/>
    </w:rPr>
  </w:style>
  <w:style w:type="table" w:customStyle="1" w:styleId="TableNormal">
    <w:name w:val="Table Normal"/>
    <w:rsid w:val="003E439A"/>
    <w:tblPr>
      <w:tblInd w:w="0" w:type="dxa"/>
      <w:tblCellMar>
        <w:top w:w="0" w:type="dxa"/>
        <w:left w:w="0" w:type="dxa"/>
        <w:bottom w:w="0" w:type="dxa"/>
        <w:right w:w="0" w:type="dxa"/>
      </w:tblCellMar>
    </w:tblPr>
  </w:style>
  <w:style w:type="paragraph" w:customStyle="1" w:styleId="a5">
    <w:name w:val="Колонтитулы"/>
    <w:rsid w:val="003E439A"/>
    <w:pPr>
      <w:tabs>
        <w:tab w:val="right" w:pos="9020"/>
      </w:tabs>
    </w:pPr>
    <w:rPr>
      <w:rFonts w:ascii="Helvetica" w:hAnsi="Helvetica" w:cs="Arial Unicode MS"/>
      <w:color w:val="000000"/>
      <w:sz w:val="24"/>
      <w:szCs w:val="24"/>
    </w:rPr>
  </w:style>
  <w:style w:type="paragraph" w:styleId="a6">
    <w:name w:val="footer"/>
    <w:rsid w:val="003E439A"/>
    <w:pPr>
      <w:tabs>
        <w:tab w:val="center" w:pos="4677"/>
        <w:tab w:val="right" w:pos="9355"/>
      </w:tabs>
    </w:pPr>
    <w:rPr>
      <w:rFonts w:cs="Arial Unicode MS"/>
      <w:color w:val="000000"/>
      <w:sz w:val="28"/>
      <w:szCs w:val="28"/>
      <w:u w:color="000000"/>
    </w:rPr>
  </w:style>
  <w:style w:type="paragraph" w:customStyle="1" w:styleId="FR2">
    <w:name w:val="FR2"/>
    <w:rsid w:val="003E439A"/>
    <w:pPr>
      <w:widowControl w:val="0"/>
      <w:spacing w:before="220"/>
      <w:ind w:left="40" w:hanging="20"/>
    </w:pPr>
    <w:rPr>
      <w:rFonts w:ascii="Arial" w:hAnsi="Arial" w:cs="Arial Unicode MS"/>
      <w:color w:val="000000"/>
      <w:sz w:val="18"/>
      <w:szCs w:val="18"/>
      <w:u w:color="000000"/>
    </w:rPr>
  </w:style>
  <w:style w:type="character" w:styleId="a7">
    <w:name w:val="page number"/>
    <w:rsid w:val="003E439A"/>
  </w:style>
  <w:style w:type="paragraph" w:styleId="a8">
    <w:name w:val="Body Text"/>
    <w:rsid w:val="003E439A"/>
    <w:pPr>
      <w:spacing w:after="120"/>
    </w:pPr>
    <w:rPr>
      <w:rFonts w:eastAsia="Times New Roman"/>
      <w:color w:val="000000"/>
      <w:sz w:val="28"/>
      <w:szCs w:val="28"/>
      <w:u w:color="000000"/>
    </w:rPr>
  </w:style>
  <w:style w:type="numbering" w:customStyle="1" w:styleId="1">
    <w:name w:val="Импортированный стиль 1"/>
    <w:rsid w:val="003E439A"/>
    <w:pPr>
      <w:numPr>
        <w:numId w:val="1"/>
      </w:numPr>
    </w:pPr>
  </w:style>
  <w:style w:type="paragraph" w:customStyle="1" w:styleId="10">
    <w:name w:val="Обычный1"/>
    <w:rsid w:val="003E439A"/>
    <w:rPr>
      <w:rFonts w:cs="Arial Unicode MS"/>
      <w:color w:val="000000"/>
      <w:u w:color="000000"/>
    </w:rPr>
  </w:style>
  <w:style w:type="numbering" w:customStyle="1" w:styleId="a">
    <w:name w:val="Пункты"/>
    <w:rsid w:val="003E439A"/>
    <w:pPr>
      <w:numPr>
        <w:numId w:val="3"/>
      </w:numPr>
    </w:pPr>
  </w:style>
  <w:style w:type="numbering" w:customStyle="1" w:styleId="4">
    <w:name w:val="Импортированный стиль 4"/>
    <w:rsid w:val="003E439A"/>
    <w:pPr>
      <w:numPr>
        <w:numId w:val="7"/>
      </w:numPr>
    </w:pPr>
  </w:style>
  <w:style w:type="numbering" w:customStyle="1" w:styleId="5">
    <w:name w:val="Импортированный стиль 5"/>
    <w:rsid w:val="003E439A"/>
    <w:pPr>
      <w:numPr>
        <w:numId w:val="9"/>
      </w:numPr>
    </w:pPr>
  </w:style>
  <w:style w:type="numbering" w:customStyle="1" w:styleId="6">
    <w:name w:val="Импортированный стиль 6"/>
    <w:rsid w:val="003E439A"/>
    <w:pPr>
      <w:numPr>
        <w:numId w:val="11"/>
      </w:numPr>
    </w:pPr>
  </w:style>
  <w:style w:type="numbering" w:customStyle="1" w:styleId="7">
    <w:name w:val="Импортированный стиль 7"/>
    <w:rsid w:val="003E439A"/>
    <w:pPr>
      <w:numPr>
        <w:numId w:val="16"/>
      </w:numPr>
    </w:pPr>
  </w:style>
  <w:style w:type="character" w:customStyle="1" w:styleId="Hyperlink0">
    <w:name w:val="Hyperlink.0"/>
    <w:basedOn w:val="a4"/>
    <w:rsid w:val="003E439A"/>
    <w:rPr>
      <w:color w:val="0000FF"/>
      <w:u w:val="single" w:color="0000FF"/>
    </w:rPr>
  </w:style>
  <w:style w:type="paragraph" w:styleId="a9">
    <w:name w:val="List Paragraph"/>
    <w:basedOn w:val="a0"/>
    <w:uiPriority w:val="34"/>
    <w:qFormat/>
    <w:rsid w:val="00B359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Pr>
      <w:rFonts w:cs="Arial Unicode MS"/>
      <w:color w:val="000000"/>
      <w:sz w:val="28"/>
      <w:szCs w:val="28"/>
      <w:u w:color="000000"/>
    </w:rPr>
  </w:style>
  <w:style w:type="paragraph" w:styleId="2">
    <w:name w:val="heading 2"/>
    <w:next w:val="a0"/>
    <w:pPr>
      <w:keepNext/>
      <w:spacing w:before="240" w:after="60"/>
      <w:outlineLvl w:val="1"/>
    </w:pPr>
    <w:rPr>
      <w:rFonts w:ascii="Arial" w:hAnsi="Arial" w:cs="Arial Unicode MS"/>
      <w:b/>
      <w:bCs/>
      <w:i/>
      <w:iCs/>
      <w:color w:val="000000"/>
      <w:sz w:val="28"/>
      <w:szCs w:val="28"/>
      <w:u w:color="000000"/>
    </w:rPr>
  </w:style>
  <w:style w:type="paragraph" w:styleId="40">
    <w:name w:val="heading 4"/>
    <w:next w:val="a0"/>
    <w:pPr>
      <w:keepNext/>
      <w:jc w:val="center"/>
      <w:outlineLvl w:val="3"/>
    </w:pPr>
    <w:rPr>
      <w:rFonts w:cs="Arial Unicode MS"/>
      <w:b/>
      <w:bCs/>
      <w:color w:val="000000"/>
      <w:sz w:val="28"/>
      <w:szCs w:val="28"/>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Колонтитулы"/>
    <w:pPr>
      <w:tabs>
        <w:tab w:val="right" w:pos="9020"/>
      </w:tabs>
    </w:pPr>
    <w:rPr>
      <w:rFonts w:ascii="Helvetica" w:hAnsi="Helvetica" w:cs="Arial Unicode MS"/>
      <w:color w:val="000000"/>
      <w:sz w:val="24"/>
      <w:szCs w:val="24"/>
    </w:rPr>
  </w:style>
  <w:style w:type="paragraph" w:styleId="a6">
    <w:name w:val="footer"/>
    <w:pPr>
      <w:tabs>
        <w:tab w:val="center" w:pos="4677"/>
        <w:tab w:val="right" w:pos="9355"/>
      </w:tabs>
    </w:pPr>
    <w:rPr>
      <w:rFonts w:cs="Arial Unicode MS"/>
      <w:color w:val="000000"/>
      <w:sz w:val="28"/>
      <w:szCs w:val="28"/>
      <w:u w:color="000000"/>
    </w:rPr>
  </w:style>
  <w:style w:type="paragraph" w:customStyle="1" w:styleId="FR2">
    <w:name w:val="FR2"/>
    <w:pPr>
      <w:widowControl w:val="0"/>
      <w:spacing w:before="220"/>
      <w:ind w:left="40" w:hanging="20"/>
    </w:pPr>
    <w:rPr>
      <w:rFonts w:ascii="Arial" w:hAnsi="Arial" w:cs="Arial Unicode MS"/>
      <w:color w:val="000000"/>
      <w:sz w:val="18"/>
      <w:szCs w:val="18"/>
      <w:u w:color="000000"/>
    </w:rPr>
  </w:style>
  <w:style w:type="character" w:styleId="a7">
    <w:name w:val="page number"/>
  </w:style>
  <w:style w:type="paragraph" w:styleId="a8">
    <w:name w:val="Body Text"/>
    <w:pPr>
      <w:spacing w:after="120"/>
    </w:pPr>
    <w:rPr>
      <w:rFonts w:eastAsia="Times New Roman"/>
      <w:color w:val="000000"/>
      <w:sz w:val="28"/>
      <w:szCs w:val="28"/>
      <w:u w:color="000000"/>
    </w:rPr>
  </w:style>
  <w:style w:type="numbering" w:customStyle="1" w:styleId="1">
    <w:name w:val="Импортированный стиль 1"/>
    <w:pPr>
      <w:numPr>
        <w:numId w:val="1"/>
      </w:numPr>
    </w:pPr>
  </w:style>
  <w:style w:type="paragraph" w:customStyle="1" w:styleId="10">
    <w:name w:val="Обычный1"/>
    <w:rPr>
      <w:rFonts w:cs="Arial Unicode MS"/>
      <w:color w:val="000000"/>
      <w:u w:color="000000"/>
    </w:rPr>
  </w:style>
  <w:style w:type="numbering" w:customStyle="1" w:styleId="a">
    <w:name w:val="Пункты"/>
    <w:pPr>
      <w:numPr>
        <w:numId w:val="3"/>
      </w:numPr>
    </w:pPr>
  </w:style>
  <w:style w:type="numbering" w:customStyle="1" w:styleId="4">
    <w:name w:val="Импортированный стиль 4"/>
    <w:pPr>
      <w:numPr>
        <w:numId w:val="7"/>
      </w:numPr>
    </w:pPr>
  </w:style>
  <w:style w:type="numbering" w:customStyle="1" w:styleId="5">
    <w:name w:val="Импортированный стиль 5"/>
    <w:pPr>
      <w:numPr>
        <w:numId w:val="9"/>
      </w:numPr>
    </w:pPr>
  </w:style>
  <w:style w:type="numbering" w:customStyle="1" w:styleId="6">
    <w:name w:val="Импортированный стиль 6"/>
    <w:pPr>
      <w:numPr>
        <w:numId w:val="11"/>
      </w:numPr>
    </w:pPr>
  </w:style>
  <w:style w:type="numbering" w:customStyle="1" w:styleId="7">
    <w:name w:val="Импортированный стиль 7"/>
    <w:pPr>
      <w:numPr>
        <w:numId w:val="16"/>
      </w:numPr>
    </w:pPr>
  </w:style>
  <w:style w:type="character" w:customStyle="1" w:styleId="Hyperlink0">
    <w:name w:val="Hyperlink.0"/>
    <w:basedOn w:val="a4"/>
    <w:rPr>
      <w:color w:val="0000FF"/>
      <w:u w:val="single" w:color="0000FF"/>
    </w:rPr>
  </w:style>
</w:styles>
</file>

<file path=word/webSettings.xml><?xml version="1.0" encoding="utf-8"?>
<w:webSettings xmlns:r="http://schemas.openxmlformats.org/officeDocument/2006/relationships" xmlns:w="http://schemas.openxmlformats.org/wordprocessingml/2006/main">
  <w:divs>
    <w:div w:id="7715171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t.univie.ac.at/~stein/lehre/SoSem09/distrvo.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ru.wikipedia.org/wiki/%D0%9C%D0%B5%D1%82%D0%BE%D0%B4_%D0%BF%D0%B5%D1%80%D0%B5%D0%B2%D0%B0%D0%BB%D0%B0" TargetMode="External"/><Relationship Id="rId12" Type="http://schemas.openxmlformats.org/officeDocument/2006/relationships/header" Target="header2.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n.wikipedia.org/wiki/Distribution_(mathematics)"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1403</Words>
  <Characters>7999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9</cp:revision>
  <dcterms:created xsi:type="dcterms:W3CDTF">2018-11-21T12:31:00Z</dcterms:created>
  <dcterms:modified xsi:type="dcterms:W3CDTF">2018-11-22T11:32:00Z</dcterms:modified>
</cp:coreProperties>
</file>